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25. นายสุรพล 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พื้นงาม </w:t>
        <w:tab/>
        <w:tab/>
        <w:tab/>
        <w:t xml:space="preserve">26. นายสุทิน เหมเวช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27. นายเสกสรร 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 รื่นภาคเพ็ชร </w:t>
        <w:tab/>
        <w:tab/>
        <w:t xml:space="preserve">28. นายเสริมศักดิ์ ศุขเกษม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29. นายอํานวย 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ปินตารักษ์ </w:t>
        <w:tab/>
        <w:tab/>
        <w:t xml:space="preserve">30. นายประเสริฐ หนูจีน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widowControl w:val="0"/>
        <w:spacing w:after="100" w:lineRule="auto"/>
        <w:rPr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31. นายสมเดช วรลักษณ์ภักดี </w:t>
        <w:tab/>
        <w:tab/>
        <w:t xml:space="preserve">32. นายประหยัด กันทะวงศ์</w:t>
      </w:r>
    </w:p>
    <w:p w:rsidR="00000000" w:rsidDel="00000000" w:rsidP="00000000" w:rsidRDefault="00000000" w:rsidRPr="00000000" w14:paraId="00000008">
      <w:pPr>
        <w:pageBreakBefore w:val="0"/>
        <w:widowControl w:val="0"/>
        <w:spacing w:after="100" w:lineRule="auto"/>
        <w:rPr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33. นายพิทักษ์ กันธิยะ </w:t>
        <w:tab/>
        <w:tab/>
        <w:tab/>
        <w:t xml:space="preserve">34. นางสาวบรรณพร</w:t>
      </w:r>
      <w:r w:rsidDel="00000000" w:rsidR="00000000" w:rsidRPr="00000000">
        <w:rPr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แหลงคํา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