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40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แพร่ความรู้จากประสบการณ์ของตนเองแก่คนทั่ว ๆ ไป ผลงานด้านวิชาการอื่น ๆ ได้แก่ การตั้งกองลูกเสือนอกโรงเรียน เพื่อฝึกอบรมเยาวชนในด้านการเกษตร ได้รับความไว้วางใจจากเกษตรจังหวัดในการบรรยายเกี่ยวกับการเกษตรแบบผสมผสาน และการท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เชื้อเห็ด ได้รับการแต่งตั้งให้เป็นผู้เชี่ยวชาญด้านการฝึกฝนอาชีพของศูนย์ การศึกษานอกโรงเรียน รวมทั้งการร่วมกิจกรรมการเกษตรในชนบทของศูนย์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การเผยแพร่ผลงานเพื่อประโยชน์แก่สาธารณชนนั้น นายประจ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สุขแก้ว ได้ใช้สื่อการสอนทางวีดีโอ โทรทัศน์ และรถยนต์ที่มีอุปกรณ์การสอนอยู่ในรถครบครัน ซึ่งต่อขึ้นมาเพื่อใช้เป็นสื่อในการบรรยายโดยเฉพาะ และได้ใช้บรรยายให้กับหน่วยงาน ทั้งของรัฐบาลและเอกชนเป็นประจ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โดยไม่คิดค่าตอบแทน ทั้งยังได้น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เอาวิชาความรู้ทางด้านช่างไปให้การอบรม ณ หมู่บ้านหนองอีเ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ติ่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 ที่ผลิตอาวุธปืนเถื่อนขาย โดย การเปลี่ยนแปลงอาชีพมาผลิตเครื่องมือการเกษตรแทน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จากผลงานดังกล่าวท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ให้ได้รับโล่เกียรติคุณในการบรรยายหัวข้อทาง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เกษตรจากหน่วยงานต่างๆ หลายแห่ง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ได้รับปริญญาครุศ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าสตร์บัณฑิตกิตติมศักดิ์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สาขาพัฒนาชุมชน จากวิทยาลัยครูนครสวรรค์ เมื่อปี พ.ศ. 2529 และได้รับพระราช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ทานปริญญาศึกษาศาสตร์มหาบัณฑิตกิตติมศักดิ์ สาขาการศึกษาผู้ใหญ่ จากมหา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วิทยาลัยเชียงใหม่ เมื่อวันที่ 24 มกราคม 2530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e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