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5100"/>
          <w:sz w:val="38"/>
          <w:szCs w:val="38"/>
          <w:u w:val="none"/>
          <w:shd w:fill="auto" w:val="clear"/>
          <w:vertAlign w:val="baseline"/>
          <w:rtl w:val="0"/>
        </w:rPr>
        <w:t xml:space="preserve">เชิด มุนิกานนท์ ป.ป.ก., ป. ม.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5500"/>
          <w:sz w:val="38"/>
          <w:szCs w:val="38"/>
          <w:u w:val="none"/>
          <w:shd w:fill="auto" w:val="clear"/>
          <w:vertAlign w:val="baseline"/>
          <w:rtl w:val="0"/>
        </w:rPr>
        <w:t xml:space="preserve">ครูเกษตรศาสตร์ วิทยาศาสตร์ คณิตศาสตร์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800"/>
          <w:sz w:val="38"/>
          <w:szCs w:val="38"/>
          <w:u w:val="none"/>
          <w:shd w:fill="auto" w:val="clear"/>
          <w:vertAlign w:val="baseline"/>
          <w:rtl w:val="0"/>
        </w:rPr>
        <w:t xml:space="preserve">อํา อุ่นใจ ป.ม. ก. ครูเกษตรศาสตร์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f00"/>
          <w:sz w:val="32"/>
          <w:szCs w:val="32"/>
          <w:u w:val="none"/>
          <w:shd w:fill="auto" w:val="clear"/>
          <w:vertAlign w:val="baseline"/>
          <w:rtl w:val="0"/>
        </w:rPr>
        <w:t xml:space="preserve">วิชาครู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5400"/>
          <w:sz w:val="38"/>
          <w:szCs w:val="38"/>
          <w:u w:val="none"/>
          <w:shd w:fill="auto" w:val="clear"/>
          <w:vertAlign w:val="baseline"/>
          <w:rtl w:val="0"/>
        </w:rPr>
        <w:t xml:space="preserve">ภาษาไทย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