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7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7b00"/>
          <w:sz w:val="38"/>
          <w:szCs w:val="38"/>
          <w:u w:val="none"/>
          <w:shd w:fill="auto" w:val="clear"/>
          <w:vertAlign w:val="baseline"/>
          <w:rtl w:val="0"/>
        </w:rPr>
        <w:t xml:space="preserve">นคร - สุนทรจามร, ธ. ศ.ตรี,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6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6f00"/>
          <w:sz w:val="38"/>
          <w:szCs w:val="38"/>
          <w:u w:val="none"/>
          <w:shd w:fill="auto" w:val="clear"/>
          <w:vertAlign w:val="baseline"/>
          <w:rtl w:val="0"/>
        </w:rPr>
        <w:t xml:space="preserve">จันทบุรี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Estrangelo Edessa" w:cs="Estrangelo Edessa" w:eastAsia="Estrangelo Edessa" w:hAnsi="Estrangelo Edessa"/>
          <w:b w:val="0"/>
          <w:i w:val="0"/>
          <w:smallCaps w:val="0"/>
          <w:strike w:val="0"/>
          <w:color w:val="616500"/>
          <w:sz w:val="38"/>
          <w:szCs w:val="38"/>
          <w:u w:val="none"/>
          <w:shd w:fill="auto" w:val="clear"/>
          <w:vertAlign w:val="baseline"/>
          <w:rtl w:val="1"/>
        </w:rPr>
        <w:t xml:space="preserve">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16500"/>
          <w:sz w:val="38"/>
          <w:szCs w:val="38"/>
          <w:u w:val="none"/>
          <w:shd w:fill="auto" w:val="clear"/>
          <w:vertAlign w:val="baseline"/>
          <w:rtl w:val="1"/>
        </w:rPr>
        <w:t xml:space="preserve">1 </w:t>
      </w:r>
      <w:r w:rsidDel="00000000" w:rsidR="00000000" w:rsidRPr="00000000">
        <w:rPr>
          <w:rFonts w:ascii="Estrangelo Edessa" w:cs="Estrangelo Edessa" w:eastAsia="Estrangelo Edessa" w:hAnsi="Estrangelo Edessa"/>
          <w:b w:val="0"/>
          <w:i w:val="0"/>
          <w:smallCaps w:val="0"/>
          <w:strike w:val="0"/>
          <w:color w:val="616500"/>
          <w:sz w:val="38"/>
          <w:szCs w:val="38"/>
          <w:u w:val="none"/>
          <w:shd w:fill="auto" w:val="clear"/>
          <w:vertAlign w:val="baseline"/>
          <w:rtl w:val="1"/>
        </w:rPr>
        <w:t xml:space="preserve">ܘܣܐ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6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6b00"/>
          <w:sz w:val="38"/>
          <w:szCs w:val="38"/>
          <w:u w:val="none"/>
          <w:shd w:fill="auto" w:val="clear"/>
          <w:vertAlign w:val="baseline"/>
          <w:rtl w:val="0"/>
        </w:rPr>
        <w:t xml:space="preserve">ในบํารุงจังหวัดจันทบุรี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d00"/>
          <w:sz w:val="22"/>
          <w:szCs w:val="22"/>
          <w:u w:val="none"/>
          <w:shd w:fill="auto" w:val="clear"/>
          <w:vertAlign w:val="baseline"/>
          <w:rtl w:val="0"/>
        </w:rPr>
        <w:t xml:space="preserve">Be patient till the last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5e00"/>
          <w:sz w:val="38"/>
          <w:szCs w:val="38"/>
          <w:u w:val="none"/>
          <w:shd w:fill="auto" w:val="clear"/>
          <w:vertAlign w:val="baseline"/>
          <w:rtl w:val="0"/>
        </w:rPr>
        <w:t xml:space="preserve">นพ-เพ็ชร์ดี ป. - พิจิตร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6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86900"/>
          <w:sz w:val="38"/>
          <w:szCs w:val="38"/>
          <w:u w:val="none"/>
          <w:shd w:fill="auto" w:val="clear"/>
          <w:vertAlign w:val="baseline"/>
          <w:rtl w:val="0"/>
        </w:rPr>
        <w:t xml:space="preserve">๒๑ ปี “พยายาม: ความสําเร็จคอยอยู่ข้างหน้า”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d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d6a00"/>
          <w:sz w:val="18"/>
          <w:szCs w:val="18"/>
          <w:u w:val="none"/>
          <w:shd w:fill="auto" w:val="clear"/>
          <w:vertAlign w:val="baseline"/>
          <w:rtl w:val="0"/>
        </w:rPr>
        <w:t xml:space="preserve">colo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6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6300"/>
          <w:sz w:val="38"/>
          <w:szCs w:val="38"/>
          <w:u w:val="none"/>
          <w:shd w:fill="auto" w:val="clear"/>
          <w:vertAlign w:val="baseline"/>
          <w:rtl w:val="0"/>
        </w:rPr>
        <w:t xml:space="preserve">บริบูรณ์ - ผะเอม - ชลบุรี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1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16100"/>
          <w:sz w:val="38"/>
          <w:szCs w:val="38"/>
          <w:u w:val="none"/>
          <w:shd w:fill="auto" w:val="clear"/>
          <w:vertAlign w:val="baseline"/>
          <w:rtl w:val="0"/>
        </w:rPr>
        <w:t xml:space="preserve">๒๑ ปี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6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66400"/>
          <w:sz w:val="38"/>
          <w:szCs w:val="38"/>
          <w:u w:val="none"/>
          <w:shd w:fill="auto" w:val="clear"/>
          <w:vertAlign w:val="baseline"/>
          <w:rtl w:val="0"/>
        </w:rPr>
        <w:t xml:space="preserve">ในบํารุงจังหวัดชลบุรี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7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7000"/>
          <w:sz w:val="38"/>
          <w:szCs w:val="38"/>
          <w:u w:val="none"/>
          <w:shd w:fill="auto" w:val="clear"/>
          <w:vertAlign w:val="baseline"/>
          <w:rtl w:val="0"/>
        </w:rPr>
        <w:t xml:space="preserve">ฟุตบอลล์ “ในโลกไม่มีใครคงแก่เรียน”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Estrangelo Edess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