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a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a000"/>
          <w:sz w:val="28"/>
          <w:szCs w:val="28"/>
          <w:u w:val="none"/>
          <w:shd w:fill="auto" w:val="clear"/>
          <w:vertAlign w:val="baseline"/>
          <w:rtl w:val="0"/>
        </w:rPr>
        <w:t xml:space="preserve">"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b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b200"/>
          <w:sz w:val="28"/>
          <w:szCs w:val="28"/>
          <w:u w:val="none"/>
          <w:shd w:fill="auto" w:val="clear"/>
          <w:vertAlign w:val="baseline"/>
          <w:rtl w:val="0"/>
        </w:rPr>
        <w:t xml:space="preserve">TER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9b00"/>
          <w:sz w:val="20"/>
          <w:szCs w:val="20"/>
          <w:u w:val="none"/>
          <w:shd w:fill="auto" w:val="clear"/>
          <w:vertAlign w:val="baseline"/>
          <w:rtl w:val="0"/>
        </w:rPr>
        <w:t xml:space="preserve">แขน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7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7400"/>
          <w:sz w:val="38"/>
          <w:szCs w:val="38"/>
          <w:u w:val="none"/>
          <w:shd w:fill="auto" w:val="clear"/>
          <w:vertAlign w:val="baseline"/>
          <w:rtl w:val="0"/>
        </w:rPr>
        <w:t xml:space="preserve">ฟุตบอลล์รุ่นใหญ่ บุญชัก ประดิษฐกุล พนม สมิตานนท์ แล ทิพยกะลิน สนิท (ตรเศรณีไสว บุณยปรัตยษ ใช้ ขับน้ํา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b00"/>
          <w:sz w:val="38"/>
          <w:szCs w:val="3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b00"/>
          <w:sz w:val="38"/>
          <w:szCs w:val="38"/>
          <w:u w:val="single"/>
          <w:shd w:fill="auto" w:val="clear"/>
          <w:vertAlign w:val="baseline"/>
          <w:rtl w:val="0"/>
        </w:rPr>
        <w:t xml:space="preserve">บุญอยู่ หาญสมุทร ไสว เดชคุ้ม สุพิน สุขวิริยะ ต่อ ประพันธะโยธิน เสริม มกระครรภ์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7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7c00"/>
          <w:sz w:val="36"/>
          <w:szCs w:val="36"/>
          <w:u w:val="none"/>
          <w:shd w:fill="auto" w:val="clear"/>
          <w:vertAlign w:val="baseline"/>
          <w:rtl w:val="0"/>
        </w:rPr>
        <w:t xml:space="preserve">กําลังแข่งขัน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