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a00"/>
          <w:sz w:val="38"/>
          <w:szCs w:val="38"/>
          <w:u w:val="none"/>
          <w:shd w:fill="auto" w:val="clear"/>
          <w:vertAlign w:val="baseline"/>
          <w:rtl w:val="0"/>
        </w:rPr>
        <w:t xml:space="preserve">ออกไปทําการกสิกรรมเป็นอาชีพได้ผลดียิ่งขึ้น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e00"/>
          <w:sz w:val="38"/>
          <w:szCs w:val="38"/>
          <w:u w:val="none"/>
          <w:shd w:fill="auto" w:val="clear"/>
          <w:vertAlign w:val="baseline"/>
          <w:rtl w:val="0"/>
        </w:rPr>
        <w:t xml:space="preserve">ปัจจุบันนี้ การกสิกรรม ของ ประเทศ ต่าง ๆ ในยุโรป และ อเมริกานับว่าเจริญ มาก จนกระทั่งร่ํารวย สมบูรณ์กันโดยมาก นับว่าไม่แพ้เปรียบผู้ทาการ อาชีพอื่น 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  <w:rtl w:val="0"/>
        </w:rPr>
        <w:t xml:space="preserve">ควย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a00"/>
          <w:sz w:val="20"/>
          <w:szCs w:val="20"/>
          <w:u w:val="none"/>
          <w:shd w:fill="auto" w:val="clear"/>
          <w:vertAlign w:val="baseline"/>
          <w:rtl w:val="0"/>
        </w:rPr>
        <w:t xml:space="preserve">น จงมผี เอ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000"/>
          <w:sz w:val="20"/>
          <w:szCs w:val="20"/>
          <w:u w:val="none"/>
          <w:shd w:fill="auto" w:val="clear"/>
          <w:vertAlign w:val="baseline"/>
          <w:rtl w:val="0"/>
        </w:rPr>
        <w:t xml:space="preserve">ในอาช พชะนคน มาก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f00"/>
          <w:sz w:val="20"/>
          <w:szCs w:val="20"/>
          <w:u w:val="none"/>
          <w:shd w:fill="auto" w:val="clear"/>
          <w:vertAlign w:val="baseline"/>
          <w:rtl w:val="0"/>
        </w:rPr>
        <w:t xml:space="preserve">ทงนเจ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700"/>
          <w:sz w:val="20"/>
          <w:szCs w:val="20"/>
          <w:u w:val="none"/>
          <w:shd w:fill="auto" w:val="clear"/>
          <w:vertAlign w:val="baseline"/>
          <w:rtl w:val="0"/>
        </w:rPr>
        <w:t xml:space="preserve">รับการ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e00"/>
          <w:sz w:val="38"/>
          <w:szCs w:val="38"/>
          <w:u w:val="none"/>
          <w:shd w:fill="auto" w:val="clear"/>
          <w:vertAlign w:val="baseline"/>
          <w:rtl w:val="0"/>
        </w:rPr>
        <w:t xml:space="preserve">ศึกษาด ทั้งในวิชาความรู้ทั่วไปและทางวิทยาศาสตร์ กสิกรรม เขาจึงทําการอาชีพ กสิกรรมได้ผลดีกว่าเรามาก เหตุที่ทาให้การ กสิกรรมของเราไม่เจริญรุ่งเรื่องตาม อารยประเทศนั้นคงจะเนื่องจากสาเหตุต่อไปนี้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300"/>
          <w:sz w:val="38"/>
          <w:szCs w:val="38"/>
          <w:u w:val="none"/>
          <w:shd w:fill="auto" w:val="clear"/>
          <w:vertAlign w:val="baseline"/>
          <w:rtl w:val="0"/>
        </w:rPr>
        <w:t xml:space="preserve">๑. เรายังไม่นิยม อาชีพกสิกรรมกันจริง ๆ นึกเสียว่าเป็นอาชีพ ต้องลง แรง ทุนรอนมาก กับเมื่อลงทุนไปแล้วไม่เห็นผลทันที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400"/>
          <w:sz w:val="38"/>
          <w:szCs w:val="38"/>
          <w:u w:val="none"/>
          <w:shd w:fill="auto" w:val="clear"/>
          <w:vertAlign w:val="baseline"/>
          <w:rtl w:val="0"/>
        </w:rPr>
        <w:t xml:space="preserve">๒. เรายังไม่ช่วยเหลือกันว่าหน่ายผล รายได้จากการ กสิกรรมให้เป็นที่พอใจ ของที่นําไปจําหน่ายมักจะถูก ลดราคาย่อย ๆ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500"/>
          <w:sz w:val="38"/>
          <w:szCs w:val="38"/>
          <w:u w:val="none"/>
          <w:shd w:fill="auto" w:val="clear"/>
          <w:vertAlign w:val="baseline"/>
          <w:rtl w:val="0"/>
        </w:rPr>
        <w:t xml:space="preserve">๓. เรายังมีได้ตั้ง มาตรฐาน ราคา การค้า วัตถุที่ได้จาก การกสิกรรมให้สม่ํา เสมอกันพอสมควร ปล่อยให้คนกลาง แย่งซื้อถูกและขายแพงเสียโดยมาก อันบัง เกิดให้ผู้ปลูกไม่มีใจที่จะเพาะปลูกขึ้น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400"/>
          <w:sz w:val="38"/>
          <w:szCs w:val="38"/>
          <w:u w:val="none"/>
          <w:shd w:fill="auto" w:val="clear"/>
          <w:vertAlign w:val="baseline"/>
          <w:rtl w:val="0"/>
        </w:rPr>
        <w:t xml:space="preserve">4. เรายังปล่อยให้คน ภายนอก แย่ง อาชีพ กสิกรรมใน เมือง เราไปทํากันเสีย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เกือบหมด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400"/>
          <w:sz w:val="18"/>
          <w:szCs w:val="18"/>
          <w:u w:val="none"/>
          <w:shd w:fill="auto" w:val="clear"/>
          <w:vertAlign w:val="baseline"/>
          <w:rtl w:val="0"/>
        </w:rPr>
        <w:t xml:space="preserve">- Si นะ ๕. เรายงมโดจด การ ล้หกรถ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200"/>
          <w:sz w:val="18"/>
          <w:szCs w:val="18"/>
          <w:u w:val="none"/>
          <w:shd w:fill="auto" w:val="clear"/>
          <w:vertAlign w:val="baseline"/>
          <w:rtl w:val="0"/>
        </w:rPr>
        <w:t xml:space="preserve">มคนทกชนทม ความสนใจ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การกสิกรรมให้เป็นล่ําเป็นสัน จนกระทั่งคนเหล่านั้นตั้งตัวเองได้ และเห็นผลจริง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e00"/>
          <w:sz w:val="38"/>
          <w:szCs w:val="38"/>
          <w:u w:val="none"/>
          <w:shd w:fill="auto" w:val="clear"/>
          <w:vertAlign w:val="baseline"/>
          <w:rtl w:val="0"/>
        </w:rPr>
        <w:t xml:space="preserve">๒. การคมนาคมบางแห่งในประเทศสยามยังไม่สะดวก ถึงแม้กสิกร จะเพาะ ปลูกได้มากเท่าไร ก็จาหน่ายจ่ายแจกไป ไม่ใครได้ คงต้องจาหน่ายภายในวงจํากัด จะ ส่งไปในที่ไกล ๆ กว่านั้นไม่ได้ เป็นเหตุให้ของที่ทาขึ้นได้ ไร้ประโยชน์ หรือไม่มีค่า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a00"/>
          <w:sz w:val="38"/>
          <w:szCs w:val="38"/>
          <w:u w:val="none"/>
          <w:shd w:fill="auto" w:val="clear"/>
          <w:vertAlign w:val="baseline"/>
          <w:rtl w:val="0"/>
        </w:rPr>
        <w:t xml:space="preserve">8. โรงเรียนกสิกรรมในประเทศสยามยังไม่แพร่หลาย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400"/>
          <w:sz w:val="38"/>
          <w:szCs w:val="38"/>
          <w:u w:val="none"/>
          <w:shd w:fill="auto" w:val="clear"/>
          <w:vertAlign w:val="baseline"/>
          <w:rtl w:val="0"/>
        </w:rPr>
        <w:t xml:space="preserve">1. บุคคลที่ชํานาญ ทาง แผนกกสิกรรมจริงๆ นั้นยังมีน้อยตัวนัก ยังไม่มี คนประจําแผนก สอนวิชา ฉะเพาะเพียงพอ อันบังเกิดให้ผู้สอนเหล่านั้นถ่ายความรู้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