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7120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712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9400"/>
          <w:sz w:val="22"/>
          <w:szCs w:val="22"/>
          <w:u w:val="none"/>
          <w:shd w:fill="auto" w:val="clear"/>
          <w:vertAlign w:val="baseline"/>
          <w:rtl w:val="0"/>
        </w:rPr>
        <w:t xml:space="preserve">สาย ประเคนรี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d8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d8a00"/>
          <w:sz w:val="22"/>
          <w:szCs w:val="22"/>
          <w:u w:val="none"/>
          <w:shd w:fill="auto" w:val="clear"/>
          <w:vertAlign w:val="baseline"/>
          <w:rtl w:val="0"/>
        </w:rPr>
        <w:t xml:space="preserve">อุบลราชธานี “ ความตั้งใจจริงย่อมจะสําเร็จ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d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9d200"/>
          <w:sz w:val="26"/>
          <w:szCs w:val="26"/>
          <w:u w:val="none"/>
          <w:shd w:fill="auto" w:val="clear"/>
          <w:vertAlign w:val="baseline"/>
          <w:rtl w:val="0"/>
        </w:rPr>
        <w:t xml:space="preserve">จรูญ เยี่ยมราษฎร์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c9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c9000"/>
          <w:sz w:val="26"/>
          <w:szCs w:val="26"/>
          <w:u w:val="none"/>
          <w:shd w:fill="auto" w:val="clear"/>
          <w:vertAlign w:val="baseline"/>
          <w:rtl w:val="0"/>
        </w:rPr>
        <w:t xml:space="preserve">พิษณุโลก “คิดแล้วจึงทํา มานะ!”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9a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9a400"/>
          <w:sz w:val="22"/>
          <w:szCs w:val="22"/>
          <w:u w:val="none"/>
          <w:shd w:fill="auto" w:val="clear"/>
          <w:vertAlign w:val="baseline"/>
          <w:rtl w:val="0"/>
        </w:rPr>
        <w:t xml:space="preserve">ทุนจุลจักรพงศ์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29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29300"/>
          <w:sz w:val="26"/>
          <w:szCs w:val="26"/>
          <w:u w:val="none"/>
          <w:shd w:fill="auto" w:val="clear"/>
          <w:vertAlign w:val="baseline"/>
          <w:rtl w:val="0"/>
        </w:rPr>
        <w:t xml:space="preserve">ประสงค์ พันธอัน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9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9500"/>
          <w:sz w:val="22"/>
          <w:szCs w:val="22"/>
          <w:u w:val="none"/>
          <w:shd w:fill="auto" w:val="clear"/>
          <w:vertAlign w:val="baseline"/>
          <w:rtl w:val="0"/>
        </w:rPr>
        <w:t xml:space="preserve">สระบุรี “วิจารณ์ตนของตนเสมอ”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