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185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6000"/>
          <w:sz w:val="24"/>
          <w:szCs w:val="24"/>
          <w:u w:val="none"/>
          <w:shd w:fill="auto" w:val="clear"/>
          <w:vertAlign w:val="baseline"/>
          <w:rtl w:val="0"/>
        </w:rPr>
        <w:t xml:space="preserve">เปล่ง พลชนะ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7f00"/>
          <w:sz w:val="22"/>
          <w:szCs w:val="22"/>
          <w:u w:val="none"/>
          <w:shd w:fill="auto" w:val="clear"/>
          <w:vertAlign w:val="baseline"/>
          <w:rtl w:val="0"/>
        </w:rPr>
        <w:t xml:space="preserve">สวรรคโลก “ ตรงไปตรงมา ย่อมปราศจากอันตราย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9200"/>
          <w:sz w:val="26"/>
          <w:szCs w:val="26"/>
          <w:u w:val="none"/>
          <w:shd w:fill="auto" w:val="clear"/>
          <w:vertAlign w:val="baseline"/>
          <w:rtl w:val="0"/>
        </w:rPr>
        <w:t xml:space="preserve">เสย ไชยกาล อุบลราชธานี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9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9700"/>
          <w:sz w:val="20"/>
          <w:szCs w:val="20"/>
          <w:u w:val="none"/>
          <w:shd w:fill="auto" w:val="clear"/>
          <w:vertAlign w:val="baseline"/>
          <w:rtl w:val="0"/>
        </w:rPr>
        <w:t xml:space="preserve">“ อย่าลืมตัว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8200"/>
          <w:sz w:val="24"/>
          <w:szCs w:val="24"/>
          <w:u w:val="none"/>
          <w:shd w:fill="auto" w:val="clear"/>
          <w:vertAlign w:val="baseline"/>
          <w:rtl w:val="0"/>
        </w:rPr>
        <w:t xml:space="preserve">บุญญะ ศิริปรู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8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8600"/>
          <w:sz w:val="30"/>
          <w:szCs w:val="30"/>
          <w:u w:val="none"/>
          <w:shd w:fill="auto" w:val="clear"/>
          <w:vertAlign w:val="baseline"/>
          <w:rtl w:val="0"/>
        </w:rPr>
        <w:t xml:space="preserve">สุรินทร์ “ละความชั่ว กลัวความอาย หมายความดี มีความเพียร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7100"/>
          <w:sz w:val="22"/>
          <w:szCs w:val="22"/>
          <w:u w:val="none"/>
          <w:shd w:fill="auto" w:val="clear"/>
          <w:vertAlign w:val="baseline"/>
          <w:rtl w:val="0"/>
        </w:rPr>
        <w:t xml:space="preserve">ทุนจุลจักรพงศ์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