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94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94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7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7c00"/>
          <w:sz w:val="30"/>
          <w:szCs w:val="30"/>
          <w:u w:val="none"/>
          <w:shd w:fill="auto" w:val="clear"/>
          <w:vertAlign w:val="baseline"/>
          <w:rtl w:val="0"/>
        </w:rPr>
        <w:t xml:space="preserve">ประเสริฐ คงพันธุ์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b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b100"/>
          <w:sz w:val="28"/>
          <w:szCs w:val="28"/>
          <w:u w:val="none"/>
          <w:shd w:fill="auto" w:val="clear"/>
          <w:vertAlign w:val="baseline"/>
          <w:rtl w:val="0"/>
        </w:rPr>
        <w:t xml:space="preserve">นครศรีอยุธยา "Do your best now."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a800"/>
          <w:sz w:val="24"/>
          <w:szCs w:val="24"/>
          <w:u w:val="none"/>
          <w:shd w:fill="auto" w:val="clear"/>
          <w:vertAlign w:val="baseline"/>
          <w:rtl w:val="0"/>
        </w:rPr>
        <w:t xml:space="preserve">ทองอ่อน นิลกัณฑ์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8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89600"/>
          <w:sz w:val="26"/>
          <w:szCs w:val="26"/>
          <w:u w:val="none"/>
          <w:shd w:fill="auto" w:val="clear"/>
          <w:vertAlign w:val="baseline"/>
          <w:rtl w:val="0"/>
        </w:rPr>
        <w:t xml:space="preserve">ชัยนาท “ เมื่อชิงต้องมุ่งชัย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8000"/>
          <w:sz w:val="26"/>
          <w:szCs w:val="26"/>
          <w:u w:val="none"/>
          <w:shd w:fill="auto" w:val="clear"/>
          <w:vertAlign w:val="baseline"/>
          <w:rtl w:val="0"/>
        </w:rPr>
        <w:t xml:space="preserve">อั้งที่ ประทุมรัตน์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f00"/>
          <w:sz w:val="20"/>
          <w:szCs w:val="20"/>
          <w:u w:val="none"/>
          <w:shd w:fill="auto" w:val="clear"/>
          <w:vertAlign w:val="baseline"/>
          <w:rtl w:val="0"/>
        </w:rPr>
        <w:t xml:space="preserve">ชัยนาท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d100"/>
          <w:sz w:val="18"/>
          <w:szCs w:val="18"/>
          <w:u w:val="none"/>
          <w:shd w:fill="auto" w:val="clear"/>
          <w:vertAlign w:val="baseline"/>
          <w:rtl w:val="0"/>
        </w:rPr>
        <w:t xml:space="preserve">"Agriculture is the father of civilization."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