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8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78800"/>
          <w:sz w:val="22"/>
          <w:szCs w:val="22"/>
          <w:u w:val="none"/>
          <w:shd w:fill="auto" w:val="clear"/>
          <w:vertAlign w:val="baseline"/>
          <w:rtl w:val="0"/>
        </w:rPr>
        <w:t xml:space="preserve">ทองสุก โฉมที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7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7d00"/>
          <w:sz w:val="28"/>
          <w:szCs w:val="28"/>
          <w:u w:val="none"/>
          <w:shd w:fill="auto" w:val="clear"/>
          <w:vertAlign w:val="baseline"/>
          <w:rtl w:val="0"/>
        </w:rPr>
        <w:t xml:space="preserve">ขอนแก่น “ ทําดีย่อมได้ดี”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8600"/>
          <w:sz w:val="24"/>
          <w:szCs w:val="24"/>
          <w:u w:val="none"/>
          <w:shd w:fill="auto" w:val="clear"/>
          <w:vertAlign w:val="baseline"/>
          <w:rtl w:val="0"/>
        </w:rPr>
        <w:t xml:space="preserve">บุญมาก เจริญยิ่ง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a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a200"/>
          <w:sz w:val="20"/>
          <w:szCs w:val="20"/>
          <w:u w:val="none"/>
          <w:shd w:fill="auto" w:val="clear"/>
          <w:vertAlign w:val="baseline"/>
          <w:rtl w:val="0"/>
        </w:rPr>
        <w:t xml:space="preserve">ลําปาง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8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8000"/>
          <w:sz w:val="24"/>
          <w:szCs w:val="24"/>
          <w:u w:val="none"/>
          <w:shd w:fill="auto" w:val="clear"/>
          <w:vertAlign w:val="baseline"/>
          <w:rtl w:val="0"/>
        </w:rPr>
        <w:t xml:space="preserve">“รู้อะไรให้รู้เท่าสุดเง่าราก แม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7a8000"/>
          <w:sz w:val="24"/>
          <w:szCs w:val="24"/>
          <w:rtl w:val="0"/>
        </w:rPr>
        <w:t xml:space="preserve">้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8000"/>
          <w:sz w:val="24"/>
          <w:szCs w:val="24"/>
          <w:u w:val="none"/>
          <w:shd w:fill="auto" w:val="clear"/>
          <w:vertAlign w:val="baseline"/>
          <w:rtl w:val="0"/>
        </w:rPr>
        <w:t xml:space="preserve"> ไม่มากแต่อย่างหนึ่งให้ ถึงที่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8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88200"/>
          <w:sz w:val="22"/>
          <w:szCs w:val="22"/>
          <w:u w:val="none"/>
          <w:shd w:fill="auto" w:val="clear"/>
          <w:vertAlign w:val="baseline"/>
          <w:rtl w:val="0"/>
        </w:rPr>
        <w:t xml:space="preserve">ประหยัด ได้กิมพก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96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96900"/>
          <w:sz w:val="22"/>
          <w:szCs w:val="22"/>
          <w:u w:val="none"/>
          <w:shd w:fill="auto" w:val="clear"/>
          <w:vertAlign w:val="baseline"/>
          <w:rtl w:val="0"/>
        </w:rPr>
        <w:t xml:space="preserve">พิจิตร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7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7700"/>
          <w:sz w:val="28"/>
          <w:szCs w:val="28"/>
          <w:u w:val="none"/>
          <w:shd w:fill="auto" w:val="clear"/>
          <w:vertAlign w:val="baseline"/>
          <w:rtl w:val="0"/>
        </w:rPr>
        <w:t xml:space="preserve">“สําคัญอยู่ที่ใจ”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