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96589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96589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78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78700"/>
          <w:sz w:val="26"/>
          <w:szCs w:val="26"/>
          <w:u w:val="none"/>
          <w:shd w:fill="auto" w:val="clear"/>
          <w:vertAlign w:val="baseline"/>
          <w:rtl w:val="0"/>
        </w:rPr>
        <w:t xml:space="preserve">ประคับ ชินากะโร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15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15600"/>
          <w:sz w:val="28"/>
          <w:szCs w:val="28"/>
          <w:u w:val="none"/>
          <w:shd w:fill="auto" w:val="clear"/>
          <w:vertAlign w:val="baseline"/>
          <w:rtl w:val="0"/>
        </w:rPr>
        <w:t xml:space="preserve">ศรีนรา พิษณุโลก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e5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e5f00"/>
          <w:sz w:val="18"/>
          <w:szCs w:val="18"/>
          <w:u w:val="none"/>
          <w:shd w:fill="auto" w:val="clear"/>
          <w:vertAlign w:val="baseline"/>
          <w:rtl w:val="0"/>
        </w:rPr>
        <w:t xml:space="preserve">นครนายก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978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97800"/>
          <w:sz w:val="26"/>
          <w:szCs w:val="26"/>
          <w:u w:val="none"/>
          <w:shd w:fill="auto" w:val="clear"/>
          <w:vertAlign w:val="baseline"/>
          <w:rtl w:val="0"/>
        </w:rPr>
        <w:t xml:space="preserve">สมศักดิ์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9d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9d00"/>
          <w:sz w:val="30"/>
          <w:szCs w:val="30"/>
          <w:u w:val="none"/>
          <w:shd w:fill="auto" w:val="clear"/>
          <w:vertAlign w:val="baseline"/>
          <w:rtl w:val="0"/>
        </w:rPr>
        <w:t xml:space="preserve">บัญญัติ บุณยปรัตยุษ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5c6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1"/>
          <w:smallCaps w:val="0"/>
          <w:strike w:val="0"/>
          <w:color w:val="5c6a00"/>
          <w:sz w:val="24"/>
          <w:szCs w:val="24"/>
          <w:u w:val="none"/>
          <w:shd w:fill="auto" w:val="clear"/>
          <w:vertAlign w:val="baseline"/>
          <w:rtl w:val="0"/>
        </w:rPr>
        <w:t xml:space="preserve">บูรณะศร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77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77300"/>
          <w:sz w:val="18"/>
          <w:szCs w:val="18"/>
          <w:u w:val="none"/>
          <w:shd w:fill="auto" w:val="clear"/>
          <w:vertAlign w:val="baseline"/>
          <w:rtl w:val="0"/>
        </w:rPr>
        <w:t xml:space="preserve">พระนคร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28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28a00"/>
          <w:sz w:val="18"/>
          <w:szCs w:val="18"/>
          <w:u w:val="none"/>
          <w:shd w:fill="auto" w:val="clear"/>
          <w:vertAlign w:val="baseline"/>
          <w:rtl w:val="0"/>
        </w:rPr>
        <w:t xml:space="preserve">พระนคร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