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067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0671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6"/>
          <w:szCs w:val="26"/>
          <w:u w:val="none"/>
          <w:shd w:fill="auto" w:val="clear"/>
          <w:vertAlign w:val="baseline"/>
          <w:rtl w:val="0"/>
        </w:rPr>
        <w:t xml:space="preserve">ความรู้สึกลับ หรือ หมายถึง วิชาฟิสิกส์ วิชา เซม วิชา ชีววิทยา ( ไบโอโตย์) อย่างนักเรียนเข้าใจ “วิทยาศาสตร์ คือ วิชาความรู้ในเรื่องหนึ่ง เรื่องใด ซึ่งถูกจัด แบ่งไว้ให้เจ้าระเบียบและเป็นหมวดหมู่ ("Science is systematised and classified knowledge conserning any subject) 091 ความรู้ ที่กล่าวถึงนี้ หมายถึงความรู้ที่มี เหตุผล และตามปกติ ก็ได้มาโดยการ สิบ สวนทดลองค้นคว้านั้นเอง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โดยเหตุที่ความรู้ ซึ่งมีผู้คิดค้น พบ และ ถูกจัดไว้ให้เจ้าระเบียบ และ หมวด หมู่ใน เรื่องต่าง ๆ นั้นมีมากมายเหลือเกิน เพราะ ฉะนั้น วิทยาศาสตร์ จึงมีมาก อย่าง และ อย่างหนึ่งยังแยกออกเป็นหลายสาขา เช่น วิชาคณิตศาสตร์ ที่แยกออกเป็น เลขคณิต พีชคณิต เรราคณิต ตรึกโกโนมิด และ แคลคูลัส ฯลฯ วิชาเคมี ก็แยกออกเป็น ออแกนิค อินออแกนิค ฯลฯ ชีววิทยา ก็แยกออกเป็น มอตาน (พฤกษศาสตร์) ซูโอโลยี (สัตวศาสตร์) ฯลฯ เหล่านี้ เป็นต้น เพราะฉะนั้นในสมัยนี้ อย่าว่า แต่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6"/>
          <w:szCs w:val="26"/>
          <w:u w:val="single"/>
          <w:shd w:fill="auto" w:val="clear"/>
          <w:vertAlign w:val="baseline"/>
          <w:rtl w:val="0"/>
        </w:rPr>
        <w:t xml:space="preserve">บุคคลธรรมดา เลย แม้แต่คน ที่เคย ผ่าน มหาวิทยาลัยมาแล้ว ก็หาสามารถทราบชื่อ ของวิทยาศาสตร์ ได้ทุกอย่างไม่ คนยิ่ง เรียน มากไป เท่าใด ก็ ยิ่งรู้สึกตัวว่า ยิ่งโง เพราะรู้ว่า ยังมีสิ่งที่คนไม่รู้นั้น อีกมาก นัก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6"/>
          <w:szCs w:val="26"/>
          <w:u w:val="none"/>
          <w:shd w:fill="auto" w:val="clear"/>
          <w:vertAlign w:val="baseline"/>
          <w:rtl w:val="0"/>
        </w:rPr>
        <w:t xml:space="preserve">เนื่องจากเหตุน ในการศึกษาชั้นอุดม แบบปัจจุบัน โครรักใครชอบทางไหนก็ต้อง ตั้งหน้าเล่าเรียนทางนั้นเป็นทาง ๆ ไป เช่น ใครชอบวิชาแพทย์ ก็ไปเรียนแพทย์ ใคร รักใครชอบวิชาช่าง ก็ไปเรียนช่าง ครั้น เรียนจบแล้ว เมื่ออยากรู้ ดียิ่งขึ้นในสายใด ที่ต้องเรียน ต่อให้รู้ดี พิเศษ (Specialise) เป็นสาย ๆ ต่อไปอีกชั้นหนึ่ง ผู้ที่เรียนรู้ที่ พิเศษซึ่งออกมาทางานและทํา สอบสวน ต้น คว้าต่อไปจนชานาญและมีชื่อเสียงทางส่วน ไหน ก็ ได้ ชื่อ ว่า เป็น “ผู้เชี่ยวชาญ (Kxpert ) ทางสายนั้น.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single"/>
          <w:shd w:fill="auto" w:val="clear"/>
          <w:vertAlign w:val="baseline"/>
          <w:rtl w:val="0"/>
        </w:rPr>
        <w:t xml:space="preserve">กสิกรรมเป็นวิทยาศาสตร์ เมื่อเรา ทราบว่าวิทยาศาสตร์ คืออะไร โดยทราบ ความหมายของคําวิทยาศาสตร์จากแงเทพนิดดังกล่าวแล้ว หันมาหากสิกรรม เราก ย่อมจะเข้าใจได้ง่ายว่า กสิกรรมกย่อมเป็น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