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700"/>
          <w:sz w:val="38"/>
          <w:szCs w:val="38"/>
          <w:u w:val="none"/>
          <w:shd w:fill="auto" w:val="clear"/>
          <w:vertAlign w:val="baseline"/>
          <w:rtl w:val="0"/>
        </w:rPr>
        <w:t xml:space="preserve">- ของ โคพันธ์ Heretoral สยาว สะอาดอยู่ บนหัว บนหน้า บนคอ และที่ ตะโหงก ตลอด หลังถึงท้าย และห่างกัน ใต้คอผ่าน หน้าอกไป ตามท้อง ตลอดถึงขาหลัง กับมิส ขาว ที่ใต้หัวเข่า หน้าและหลัง สี่ส่วนอื่น แดงเข้ม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e00"/>
          <w:sz w:val="38"/>
          <w:szCs w:val="38"/>
          <w:u w:val="none"/>
          <w:shd w:fill="auto" w:val="clear"/>
          <w:vertAlign w:val="baseline"/>
          <w:rtl w:val="0"/>
        </w:rPr>
        <w:t xml:space="preserve">ขนาด เมื่อเติบโตเต็มที่ ตัวผู้ หนัก 53: - ๓๑๐๐ ปอนด์ ตัวเมีย 0 0 99 ปอนด์ บางตัว หนักมาก เช่น มีพ่อ เคอายุ 9 ปี เคยม น้ําหนักได้ ถึง ๓ ๖ ๕๐ ปอนด์ แก - แขก กลาง กบ แล สากล สกล่า วว่า แขก การ การดองเบล 4) Aberdeen Angus ตกแสง สและโกลก เลกากร กลอกกากเยกาย เกม ใจใสสกายนิดเดิม อยู่ในเมือง Aberdeen ซึ่งเป็นที่อยู่ทางตะวันออกเฉียงเหนือ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600"/>
          <w:sz w:val="20"/>
          <w:szCs w:val="20"/>
          <w:u w:val="none"/>
          <w:shd w:fill="auto" w:val="clear"/>
          <w:vertAlign w:val="baseline"/>
          <w:rtl w:val="0"/>
        </w:rPr>
        <w:t xml:space="preserve">ของ สกอตแลนด์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700"/>
          <w:sz w:val="20"/>
          <w:szCs w:val="20"/>
          <w:u w:val="none"/>
          <w:shd w:fill="auto" w:val="clear"/>
          <w:vertAlign w:val="baseline"/>
          <w:rtl w:val="0"/>
        </w:rPr>
        <w:t xml:space="preserve">ซี อ ด ม ของ วพ 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5f00"/>
          <w:sz w:val="20"/>
          <w:szCs w:val="20"/>
          <w:u w:val="none"/>
          <w:shd w:fill="auto" w:val="clear"/>
          <w:vertAlign w:val="baseline"/>
          <w:rtl w:val="0"/>
        </w:rPr>
        <w:t xml:space="preserve">น ฐาน Ai YuS -(lollies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500"/>
          <w:sz w:val="20"/>
          <w:szCs w:val="20"/>
          <w:u w:val="none"/>
          <w:shd w:fill="auto" w:val="clear"/>
          <w:vertAlign w:val="baseline"/>
          <w:rtl w:val="0"/>
        </w:rPr>
        <w:t xml:space="preserve">ศอ น หมาย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6d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f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f84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300"/>
          <w:sz w:val="36"/>
          <w:szCs w:val="36"/>
          <w:u w:val="none"/>
          <w:shd w:fill="auto" w:val="clear"/>
          <w:vertAlign w:val="baseline"/>
          <w:rtl w:val="0"/>
        </w:rPr>
        <w:t xml:space="preserve">ความว่า Angus ไม่มีเขา ตามความหมายของชาวสกอตแลนด์ ถูกคัดพันธ์ เป็น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500"/>
          <w:sz w:val="20"/>
          <w:szCs w:val="20"/>
          <w:u w:val="none"/>
          <w:shd w:fill="auto" w:val="clear"/>
          <w:vertAlign w:val="baseline"/>
          <w:rtl w:val="0"/>
        </w:rPr>
        <w:t xml:space="preserve">พน แท เลวท องกฤษ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d00"/>
          <w:sz w:val="22"/>
          <w:szCs w:val="22"/>
          <w:u w:val="none"/>
          <w:shd w:fill="auto" w:val="clear"/>
          <w:vertAlign w:val="baseline"/>
          <w:rtl w:val="0"/>
        </w:rPr>
        <w:t xml:space="preserve">(1 บ4 ใด ถงอเมริการาว ค.ศ. ๓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59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f00"/>
          <w:sz w:val="24"/>
          <w:szCs w:val="24"/>
          <w:u w:val="none"/>
          <w:shd w:fill="auto" w:val="clear"/>
          <w:vertAlign w:val="baseline"/>
          <w:rtl w:val="0"/>
        </w:rPr>
        <w:t xml:space="preserve">ส ของ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0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09800"/>
          <w:sz w:val="24"/>
          <w:szCs w:val="24"/>
          <w:u w:val="none"/>
          <w:shd w:fill="auto" w:val="clear"/>
          <w:vertAlign w:val="baseline"/>
          <w:rtl w:val="0"/>
        </w:rPr>
        <w:t xml:space="preserve">22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6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6500"/>
          <w:sz w:val="30"/>
          <w:szCs w:val="30"/>
          <w:u w:val="none"/>
          <w:shd w:fill="auto" w:val="clear"/>
          <w:vertAlign w:val="baseline"/>
          <w:rtl w:val="0"/>
        </w:rPr>
        <w:t xml:space="preserve">ส์ 4 ของ Aberdeen Angus ที่ นิยม เฉลานิมด่าปลอด บางคราว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600"/>
          <w:sz w:val="30"/>
          <w:szCs w:val="30"/>
          <w:u w:val="none"/>
          <w:shd w:fill="auto" w:val="clear"/>
          <w:vertAlign w:val="baseline"/>
          <w:rtl w:val="0"/>
        </w:rPr>
        <w:t xml:space="preserve">3 L , 521 3 4 5 2 3 4 5 - 44 - - - - - อาจ จะม ดูจางได้ บาง บางแห่ง เพราะ 4 ของ พนบ เดิม ม 6 นาตาล ส์แดง และ ส ออน ๆ อย่างอื่น ขนาด น้ํา หนักใกล้ ๆ กับพันธ์ Short horn คือ โศผู้ หนักราว ๒๐ ๓๐๐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700"/>
          <w:sz w:val="28"/>
          <w:szCs w:val="28"/>
          <w:u w:val="none"/>
          <w:shd w:fill="auto" w:val="clear"/>
          <w:vertAlign w:val="baseline"/>
          <w:rtl w:val="0"/>
        </w:rPr>
        <w:t xml:space="preserve">e PNP HAND ปอนด์ โคเมย หนกราว ๑๗๐๐ ปอนด์ การให้ นานมกด อย่าง เคยวกัน Short horn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500"/>
          <w:sz w:val="18"/>
          <w:szCs w:val="18"/>
          <w:u w:val="none"/>
          <w:shd w:fill="auto" w:val="clear"/>
          <w:vertAlign w:val="baseline"/>
          <w:rtl w:val="0"/>
        </w:rPr>
        <w:t xml:space="preserve">ชา oo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000"/>
          <w:sz w:val="24"/>
          <w:szCs w:val="24"/>
          <w:u w:val="none"/>
          <w:shd w:fill="auto" w:val="clear"/>
          <w:vertAlign w:val="baseline"/>
          <w:rtl w:val="0"/>
        </w:rPr>
        <w:t xml:space="preserve">ลักษณะ เนอดกว่า พนม Short lhorn คอเนอย ยเเละ อรอยกวา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f00"/>
          <w:sz w:val="24"/>
          <w:szCs w:val="24"/>
          <w:u w:val="none"/>
          <w:shd w:fill="auto" w:val="clear"/>
          <w:vertAlign w:val="baseline"/>
          <w:rtl w:val="0"/>
        </w:rPr>
        <w:t xml:space="preserve">จงม ความต้อง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b00"/>
          <w:sz w:val="20"/>
          <w:szCs w:val="20"/>
          <w:u w:val="none"/>
          <w:shd w:fill="auto" w:val="clear"/>
          <w:vertAlign w:val="baseline"/>
          <w:rtl w:val="0"/>
        </w:rPr>
        <w:t xml:space="preserve">การ มากกวาพ น]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5f00"/>
          <w:sz w:val="20"/>
          <w:szCs w:val="20"/>
          <w:u w:val="none"/>
          <w:shd w:fill="auto" w:val="clear"/>
          <w:vertAlign w:val="baseline"/>
          <w:rtl w:val="0"/>
        </w:rPr>
        <w:t xml:space="preserve">Short horn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d9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d9500"/>
          <w:sz w:val="20"/>
          <w:szCs w:val="20"/>
          <w:u w:val="none"/>
          <w:shd w:fill="auto" w:val="clear"/>
          <w:vertAlign w:val="baseline"/>
          <w:rtl w:val="0"/>
        </w:rPr>
        <w:t xml:space="preserve">FRIEND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88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88200"/>
          <w:sz w:val="34"/>
          <w:szCs w:val="34"/>
          <w:u w:val="none"/>
          <w:shd w:fill="auto" w:val="clear"/>
          <w:vertAlign w:val="baseline"/>
          <w:rtl w:val="0"/>
        </w:rPr>
        <w:t xml:space="preserve">Com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5900"/>
          <w:sz w:val="36"/>
          <w:szCs w:val="36"/>
          <w:u w:val="none"/>
          <w:shd w:fill="auto" w:val="clear"/>
          <w:vertAlign w:val="baseline"/>
          <w:rtl w:val="0"/>
        </w:rPr>
        <w:t xml:space="preserve">trouols..- &amp;) Galloway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5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5c00"/>
          <w:sz w:val="36"/>
          <w:szCs w:val="36"/>
          <w:u w:val="none"/>
          <w:shd w:fill="auto" w:val="clear"/>
          <w:vertAlign w:val="baseline"/>
          <w:rtl w:val="0"/>
        </w:rPr>
        <w:t xml:space="preserve">เดิมอยู่ ใน จังหวัด Galloway ทางทิศตะวันตกเฉียงใต้ของ สกอตแลนด์ โค พ น น เกม ! [ขา ภาย แล์ม คอเลอ จนไม ม 6 ดาลวน บาง ทกม ล้ นาตาล แซมบ้าง ส่วนอื่น ๆ ไม่มีเลย ขนยาวรมราม สายกบ 2 ขนาด น้ําหนัก จัดอย ขนาด เดียวกันกับพันธ์ Shorthorn Hereford Aberdeen และ Galloway ออก จะด้อยกว่าเล็กน้อย ใน อายุเท่ากัน คือ เค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