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2"/>
          <w:szCs w:val="22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b00"/>
          <w:sz w:val="22"/>
          <w:szCs w:val="22"/>
          <w:u w:val="none"/>
          <w:shd w:fill="auto" w:val="clear"/>
          <w:vertAlign w:val="baseline"/>
          <w:rtl w:val="0"/>
        </w:rPr>
        <w:t xml:space="preserve">เลยง นก ไa เบน อาหาร และ ซาย เบน ส น คา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b00"/>
          <w:sz w:val="22"/>
          <w:szCs w:val="22"/>
          <w:u w:val="none"/>
          <w:shd w:fill="auto" w:val="clear"/>
          <w:vertAlign w:val="baseline"/>
          <w:rtl w:val="0"/>
        </w:rPr>
        <w:t xml:space="preserve">ฎ ฏิ น 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000"/>
          <w:sz w:val="20"/>
          <w:szCs w:val="20"/>
          <w:u w:val="none"/>
          <w:shd w:fill="auto" w:val="clear"/>
          <w:vertAlign w:val="baseline"/>
          <w:rtl w:val="0"/>
        </w:rPr>
        <w:t xml:space="preserve">หริป ผ 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600"/>
          <w:sz w:val="20"/>
          <w:szCs w:val="20"/>
          <w:u w:val="none"/>
          <w:shd w:fill="auto" w:val="clear"/>
          <w:vertAlign w:val="baseline"/>
          <w:rtl w:val="0"/>
        </w:rPr>
        <w:t xml:space="preserve">ม ท แคบ ควร จ: ลอง ทาด.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20"/>
          <w:szCs w:val="20"/>
          <w:u w:val="none"/>
          <w:shd w:fill="auto" w:val="clear"/>
          <w:vertAlign w:val="baseline"/>
          <w:rtl w:val="0"/>
        </w:rPr>
        <w:t xml:space="preserve">เพราะ เนย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20"/>
          <w:szCs w:val="20"/>
          <w:u w:val="none"/>
          <w:shd w:fill="auto" w:val="clear"/>
          <w:vertAlign w:val="baseline"/>
          <w:rtl w:val="0"/>
        </w:rPr>
        <w:t xml:space="preserve">โก เม แพ เนอเริ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20"/>
          <w:szCs w:val="20"/>
          <w:u w:val="none"/>
          <w:shd w:fill="auto" w:val="clear"/>
          <w:vertAlign w:val="baseline"/>
          <w:rtl w:val="0"/>
        </w:rPr>
        <w:t xml:space="preserve">| มรส ด ยัง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200"/>
          <w:sz w:val="38"/>
          <w:szCs w:val="38"/>
          <w:u w:val="none"/>
          <w:shd w:fill="auto" w:val="clear"/>
          <w:vertAlign w:val="baseline"/>
          <w:rtl w:val="0"/>
        </w:rPr>
        <w:t xml:space="preserve">กว่าไข่ไก่ ไข่เป็ด เสียอีก เช่นกเมื่อตมแล้วอร่อย น่ารับประทาน กว่าไขไก่ชนจีน นิยมรับกันมาก บางคนกล่าวว่ามีคุณประโยชน์สูงกว่าไข่ไก่ 1 เรื่องนี้ยังไม่มี หลัก ฐานมา อ้างได้ แน่ชัด เท่ากับว่ากล่าวนั้นได้ แกงเขน กระจกมา ก ล าง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18"/>
          <w:szCs w:val="18"/>
          <w:u w:val="none"/>
          <w:shd w:fill="auto" w:val="clear"/>
          <w:vertAlign w:val="baseline"/>
          <w:rtl w:val="0"/>
        </w:rPr>
        <w:t xml:space="preserve">น นกทม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c00"/>
          <w:sz w:val="22"/>
          <w:szCs w:val="22"/>
          <w:u w:val="none"/>
          <w:shd w:fill="auto" w:val="clear"/>
          <w:vertAlign w:val="baseline"/>
          <w:rtl w:val="0"/>
        </w:rPr>
        <w:t xml:space="preserve">าหรเบน อาหาร และ ขาย เนอ ม ม มา1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900"/>
          <w:sz w:val="18"/>
          <w:szCs w:val="18"/>
          <w:u w:val="none"/>
          <w:shd w:fill="auto" w:val="clear"/>
          <w:vertAlign w:val="baseline"/>
          <w:rtl w:val="0"/>
        </w:rPr>
        <w:t xml:space="preserve">พน ปี นก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47200"/>
          <w:sz w:val="20"/>
          <w:szCs w:val="20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c00"/>
          <w:sz w:val="20"/>
          <w:szCs w:val="20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a00"/>
          <w:sz w:val="38"/>
          <w:szCs w:val="38"/>
          <w:u w:val="none"/>
          <w:shd w:fill="auto" w:val="clear"/>
          <w:vertAlign w:val="baseline"/>
          <w:rtl w:val="0"/>
        </w:rPr>
        <w:t xml:space="preserve">ได้ แก่พันธ์ ต่อไปนี้ คือ อ อ ง ( จาก ฝา 2 อย่าง ไม่ รวบ 2 พันธ์ โฮมเมอร์ ( The Homer ) มี หลายพันธ์ ด้วยกัน แต่ที่ สําคัญกพัน เลยงลูกไว้ขาย มีลูกดกเลี้ยงลูกด เหมาะสําหรับ เป็น สินค้า บาเฮา ถูก อ่อน ขาย เขาเลี้ยงนกพันธ์ นี้ เพื่อเอา ลูกชายเป็น อาหาร ลูกอ่อน อายุ 4-4 อา ทิตย์ ก็ขายทําอาหารได้ มีรสอร่อยกว่า นกใหญ่ที่มีอายุมาก ขนาด ปานกลาง ไม่ใหญ่นัก,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300"/>
          <w:sz w:val="38"/>
          <w:szCs w:val="38"/>
          <w:u w:val="none"/>
          <w:shd w:fill="auto" w:val="clear"/>
          <w:vertAlign w:val="baseline"/>
          <w:rtl w:val="0"/>
        </w:rPr>
        <w:t xml:space="preserve">กับอีก อย่างเมียบนแข่งกัน การบิน ของ นก นี้เป็น ประโยชน์ ใน นํา ข่าวสาร ด้วย เช่นในการไปทางไกล หา สายโทรเลข โทรศัพท์ ไม่ได้ ก็ต้อง อา ศัย นกเป็น เครื่องช่วย แต่เวลานมวิทยุทางานแทน แล้ว แต่ราคายังแพง กว่า นก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400"/>
          <w:sz w:val="20"/>
          <w:szCs w:val="20"/>
          <w:u w:val="none"/>
          <w:shd w:fill="auto" w:val="clear"/>
          <w:vertAlign w:val="baseline"/>
          <w:rtl w:val="0"/>
        </w:rPr>
        <w:t xml:space="preserve">มาก อย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f00"/>
          <w:sz w:val="20"/>
          <w:szCs w:val="20"/>
          <w:u w:val="none"/>
          <w:shd w:fill="auto" w:val="clear"/>
          <w:vertAlign w:val="baseline"/>
          <w:rtl w:val="0"/>
        </w:rPr>
        <w:t xml:space="preserve">มนกเg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000"/>
          <w:sz w:val="20"/>
          <w:szCs w:val="20"/>
          <w:u w:val="none"/>
          <w:shd w:fill="auto" w:val="clear"/>
          <w:vertAlign w:val="baseline"/>
          <w:rtl w:val="0"/>
        </w:rPr>
        <w:t xml:space="preserve">มุรกา พยายาม ผกนกบน แซงกัน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  <w:rtl w:val="0"/>
        </w:rPr>
        <w:t xml:space="preserve">และ สามารถบินได้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c00"/>
          <w:sz w:val="38"/>
          <w:szCs w:val="38"/>
          <w:u w:val="none"/>
          <w:shd w:fill="auto" w:val="clear"/>
          <w:vertAlign w:val="baseline"/>
          <w:rtl w:val="0"/>
        </w:rPr>
        <w:t xml:space="preserve">ใน ทางดัง 950 ไมล์ ในเวลา ๓ - 4 ชั่วโมง เป็นต้น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200"/>
          <w:sz w:val="36"/>
          <w:szCs w:val="36"/>
          <w:u w:val="none"/>
          <w:shd w:fill="auto" w:val="clear"/>
          <w:vertAlign w:val="baseline"/>
          <w:rtl w:val="0"/>
        </w:rPr>
        <w:t xml:space="preserve">๒ พันธุ์ ไวท์คิง ( White Kings ) มี ๒ ชะนด เลี้ยงไว้ เพื่อลูกชาย อย่าง เดียงกับ เฮมเมอร์ พันธ์ล ชาวและ ส น่าเงินเหลือง พอ นก หนัก ๒๖ เอาซ่ แม่นก หนัก ๒ 8 เอาซ์ นก หน ม 8 เอาซ นก สาว หนัก 0 0 เอาช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6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18"/>
          <w:szCs w:val="18"/>
          <w:u w:val="none"/>
          <w:shd w:fill="auto" w:val="clear"/>
          <w:vertAlign w:val="baseline"/>
          <w:rtl w:val="0"/>
        </w:rPr>
        <w:t xml:space="preserve">- 1 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800"/>
          <w:sz w:val="22"/>
          <w:szCs w:val="22"/>
          <w:u w:val="none"/>
          <w:shd w:fill="auto" w:val="clear"/>
          <w:vertAlign w:val="baseline"/>
          <w:rtl w:val="0"/>
        </w:rPr>
        <w:t xml:space="preserve">3 4 ๓ พนธ์ ดวส์ มอนเตน ( The Swiss Alomlaime 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  <w:rtl w:val="0"/>
        </w:rPr>
        <w:t xml:space="preserve">าก 4 , 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  <w:rtl w:val="0"/>
        </w:rPr>
        <w:t xml:space="preserve">, 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700"/>
          <w:sz w:val="24"/>
          <w:szCs w:val="24"/>
          <w:u w:val="none"/>
          <w:shd w:fill="auto" w:val="clear"/>
          <w:vertAlign w:val="baseline"/>
          <w:rtl w:val="0"/>
        </w:rPr>
        <w:t xml:space="preserve">4 2 , อบ. 4 . 5 เลยงไว เลยง สก ขายเช่นเดยกกน &amp; ชาว ผิวน ทง ตว ม ชะนด และ ๕ ตาง ๆ พอ นก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22"/>
          <w:szCs w:val="22"/>
          <w:u w:val="none"/>
          <w:shd w:fill="auto" w:val="clear"/>
          <w:vertAlign w:val="baseline"/>
          <w:rtl w:val="0"/>
        </w:rPr>
        <w:t xml:space="preserve">หนก ๓ ๆ เอา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a00"/>
          <w:sz w:val="22"/>
          <w:szCs w:val="22"/>
          <w:u w:val="none"/>
          <w:shd w:fill="auto" w:val="clear"/>
          <w:vertAlign w:val="baseline"/>
          <w:rtl w:val="0"/>
        </w:rPr>
        <w:t xml:space="preserve">แม นก หนก log &amp; เอาซ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  <w:rtl w:val="0"/>
        </w:rPr>
        <w:t xml:space="preserve">นก หน ม หนก ๒๕ นก สาว let ๓ เอาซ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28"/>
          <w:szCs w:val="28"/>
          <w:u w:val="none"/>
          <w:shd w:fill="auto" w:val="clear"/>
          <w:vertAlign w:val="baseline"/>
          <w:rtl w:val="0"/>
        </w:rPr>
        <w:t xml:space="preserve">4. พนธ์ วัน ( The Riant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28"/>
          <w:szCs w:val="28"/>
          <w:u w:val="none"/>
          <w:shd w:fill="auto" w:val="clear"/>
          <w:vertAlign w:val="baseline"/>
          <w:rtl w:val="0"/>
        </w:rPr>
        <w:t xml:space="preserve">นกพันธ์ นี้ ใหญ่ที่สุด ใน พวก นกควย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e00"/>
          <w:sz w:val="20"/>
          <w:szCs w:val="20"/>
          <w:u w:val="none"/>
          <w:shd w:fill="auto" w:val="clear"/>
          <w:vertAlign w:val="baseline"/>
          <w:rtl w:val="0"/>
        </w:rPr>
        <w:t xml:space="preserve">กัน มนาหนกถึง 9 ปอนด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500"/>
          <w:sz w:val="20"/>
          <w:szCs w:val="20"/>
          <w:u w:val="none"/>
          <w:shd w:fill="auto" w:val="clear"/>
          <w:vertAlign w:val="baseline"/>
          <w:rtl w:val="0"/>
        </w:rPr>
        <w:t xml:space="preserve">หรือบาง ท ก ๑ ปอน ก กรง กม.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000"/>
          <w:sz w:val="20"/>
          <w:szCs w:val="20"/>
          <w:u w:val="none"/>
          <w:shd w:fill="auto" w:val="clear"/>
          <w:vertAlign w:val="baseline"/>
          <w:rtl w:val="0"/>
        </w:rPr>
        <w:t xml:space="preserve">แต่ ม ล ก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800"/>
          <w:sz w:val="36"/>
          <w:szCs w:val="36"/>
          <w:u w:val="none"/>
          <w:shd w:fill="auto" w:val="clear"/>
          <w:vertAlign w:val="baseline"/>
          <w:rtl w:val="0"/>
        </w:rPr>
        <w:t xml:space="preserve">เท่าโฮมเมอร์ เหมาะสําหรับเลี้ยวไว้รับประทาน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36"/>
          <w:szCs w:val="36"/>
          <w:u w:val="none"/>
          <w:shd w:fill="auto" w:val="clear"/>
          <w:vertAlign w:val="baseline"/>
          <w:rtl w:val="0"/>
        </w:rPr>
        <w:t xml:space="preserve">เพราะเนื้อมาก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36"/>
          <w:szCs w:val="36"/>
          <w:u w:val="none"/>
          <w:shd w:fill="auto" w:val="clear"/>
          <w:vertAlign w:val="baseline"/>
          <w:rtl w:val="0"/>
        </w:rPr>
        <w:t xml:space="preserve">มีหลายสี 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