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300"/>
          <w:sz w:val="22"/>
          <w:szCs w:val="22"/>
          <w:u w:val="none"/>
          <w:shd w:fill="auto" w:val="clear"/>
          <w:vertAlign w:val="baseline"/>
          <w:rtl w:val="0"/>
        </w:rPr>
        <w:t xml:space="preserve">การศกษา ทา คน โห บน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600"/>
          <w:sz w:val="22"/>
          <w:szCs w:val="22"/>
          <w:u w:val="none"/>
          <w:shd w:fill="auto" w:val="clear"/>
          <w:vertAlign w:val="baseline"/>
          <w:rtl w:val="0"/>
        </w:rPr>
        <w:t xml:space="preserve">เป น ค น ท ศ ก หนา คติ หมิง เนกิจ 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62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6200"/>
          <w:sz w:val="42"/>
          <w:szCs w:val="42"/>
          <w:u w:val="none"/>
          <w:shd w:fill="auto" w:val="clear"/>
          <w:vertAlign w:val="baseline"/>
          <w:rtl w:val="0"/>
        </w:rPr>
        <w:t xml:space="preserve">งานต่าง ๆ ฉะนั้น ผู้ที่รับการศึกษาสูงกว่าจึงได้รับเลือกเขา ทํางานก่อน เสมอเพราะ เชื่อว่าต้องทํางานได้ดีกว่า วิชาความร ไม่ใช่ มฤดกตกทอด ผู้ใด ไม่แสวงหา ย่อมไม่ได้รับ ถึงแม้ว่าบิดาได้ ศึกษามาจนได้ปริญญา ปรัชญาเมธ กด ถามตร ไม่ศึกษาให้เท่าบิดา ก็หาได้ปริญญา อย่างบทา ของ เขาไม่ ฉะนั้นการที่ พมใจ หรือ ทะนงตนว่า พวกพ้อง ฟองได้รับการศึกษาสง โดยตนไม่พยายามศึกษาให้เท่าเขา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58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a00"/>
          <w:sz w:val="18"/>
          <w:szCs w:val="18"/>
          <w:u w:val="none"/>
          <w:shd w:fill="auto" w:val="clear"/>
          <w:vertAlign w:val="baseline"/>
          <w:rtl w:val="0"/>
        </w:rPr>
        <w:t xml:space="preserve">น 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800"/>
          <w:sz w:val="20"/>
          <w:szCs w:val="20"/>
          <w:u w:val="none"/>
          <w:shd w:fill="auto" w:val="clear"/>
          <w:vertAlign w:val="baseline"/>
          <w:rtl w:val="0"/>
        </w:rPr>
        <w:t xml:space="preserve">อก จะ ลอแหลม ตอกนตรายอย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a00"/>
          <w:sz w:val="20"/>
          <w:szCs w:val="20"/>
          <w:u w:val="none"/>
          <w:shd w:fill="auto" w:val="clear"/>
          <w:vertAlign w:val="baseline"/>
          <w:rtl w:val="0"/>
        </w:rPr>
        <w:t xml:space="preserve">ทร์ พย กับ ความร บน 1องค์ กัน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600"/>
          <w:sz w:val="18"/>
          <w:szCs w:val="18"/>
          <w:u w:val="none"/>
          <w:shd w:fill="auto" w:val="clear"/>
          <w:vertAlign w:val="baseline"/>
          <w:rtl w:val="0"/>
        </w:rPr>
        <w:t xml:space="preserve">ศ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63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5c00"/>
          <w:sz w:val="18"/>
          <w:szCs w:val="18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100"/>
          <w:sz w:val="18"/>
          <w:szCs w:val="18"/>
          <w:u w:val="none"/>
          <w:shd w:fill="auto" w:val="clear"/>
          <w:vertAlign w:val="baseline"/>
          <w:rtl w:val="0"/>
        </w:rPr>
        <w:t xml:space="preserve">ศ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6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6e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73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4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4e00"/>
          <w:sz w:val="20"/>
          <w:szCs w:val="20"/>
          <w:u w:val="none"/>
          <w:shd w:fill="auto" w:val="clear"/>
          <w:vertAlign w:val="baseline"/>
          <w:rtl w:val="0"/>
        </w:rPr>
        <w:t xml:space="preserve">ทรี พย เบน เคร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400"/>
          <w:sz w:val="20"/>
          <w:szCs w:val="20"/>
          <w:u w:val="none"/>
          <w:shd w:fill="auto" w:val="clear"/>
          <w:vertAlign w:val="baseline"/>
          <w:rtl w:val="0"/>
        </w:rPr>
        <w:t xml:space="preserve">ๆ มอ ๆ ที่ ย ห ลวง หาความร ได้งาย ปี 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900"/>
          <w:sz w:val="22"/>
          <w:szCs w:val="22"/>
          <w:u w:val="none"/>
          <w:shd w:fill="auto" w:val="clear"/>
          <w:vertAlign w:val="baseline"/>
          <w:rtl w:val="0"/>
        </w:rPr>
        <w:t xml:space="preserve">โดย นิเพาะ อยางยงโน สมย -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4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4900"/>
          <w:sz w:val="20"/>
          <w:szCs w:val="20"/>
          <w:u w:val="none"/>
          <w:shd w:fill="auto" w:val="clear"/>
          <w:vertAlign w:val="baseline"/>
          <w:rtl w:val="0"/>
        </w:rPr>
        <w:t xml:space="preserve">| ฐ จบ น น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700"/>
          <w:sz w:val="20"/>
          <w:szCs w:val="20"/>
          <w:u w:val="none"/>
          <w:shd w:fill="auto" w:val="clear"/>
          <w:vertAlign w:val="baseline"/>
          <w:rtl w:val="0"/>
        </w:rPr>
        <w:t xml:space="preserve">ความร เช่น ใคร ? ง มอด ชม ทร พย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6600"/>
          <w:sz w:val="18"/>
          <w:szCs w:val="18"/>
          <w:u w:val="none"/>
          <w:shd w:fill="auto" w:val="clear"/>
          <w:vertAlign w:val="baseline"/>
          <w:rtl w:val="0"/>
        </w:rPr>
        <w:t xml:space="preserve">1 1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f00"/>
          <w:sz w:val="24"/>
          <w:szCs w:val="24"/>
          <w:u w:val="none"/>
          <w:shd w:fill="auto" w:val="clear"/>
          <w:vertAlign w:val="baseline"/>
          <w:rtl w:val="0"/>
        </w:rPr>
        <w:t xml:space="preserve">ทร์ พย อาจ หมดใด กอน เจ้าของ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57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500"/>
          <w:sz w:val="42"/>
          <w:szCs w:val="4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500"/>
          <w:sz w:val="42"/>
          <w:szCs w:val="42"/>
          <w:u w:val="single"/>
          <w:shd w:fill="auto" w:val="clear"/>
          <w:vertAlign w:val="baseline"/>
          <w:rtl w:val="0"/>
        </w:rPr>
        <w:t xml:space="preserve">ทรัพย์ ตาย ความรู้ หมดไปพร้อมกับความตาย ของผู้เป็นเจ้าของ ถ้า ทรัพย์หมด ในขณะที่เรายังมีชีวิตอยู่ เราไม่มี โอกาส จะหาความรู้ ได้ อีกแล้ว แต่ถ้าเราม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f00"/>
          <w:sz w:val="22"/>
          <w:szCs w:val="22"/>
          <w:u w:val="none"/>
          <w:shd w:fill="auto" w:val="clear"/>
          <w:vertAlign w:val="baseline"/>
          <w:rtl w:val="0"/>
        </w:rPr>
        <w:t xml:space="preserve">ความร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4b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100"/>
          <w:sz w:val="22"/>
          <w:szCs w:val="22"/>
          <w:u w:val="none"/>
          <w:shd w:fill="auto" w:val="clear"/>
          <w:vertAlign w:val="baseline"/>
          <w:rtl w:val="0"/>
        </w:rPr>
        <w:t xml:space="preserve">ทร พย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000"/>
          <w:sz w:val="22"/>
          <w:szCs w:val="22"/>
          <w:u w:val="none"/>
          <w:shd w:fill="auto" w:val="clear"/>
          <w:vertAlign w:val="baseline"/>
          <w:rtl w:val="0"/>
        </w:rPr>
        <w:t xml:space="preserve">1 - 4 ถงแม ทร พ ย ะ หมดเรา หาทร พย ใด เหม เสมอ ฉะนน ใน ขณะ ท ทาน ม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500"/>
          <w:sz w:val="22"/>
          <w:szCs w:val="22"/>
          <w:u w:val="none"/>
          <w:shd w:fill="auto" w:val="clear"/>
          <w:vertAlign w:val="baseline"/>
          <w:rtl w:val="0"/>
        </w:rPr>
        <w:t xml:space="preserve">4K U1 บ อ บ ๆ ทาน จะ เกบ ท ร พ ย น ว ใช้ ใน การ แสวง หาความ ดี ซี หร นาไป ใช้ เน การ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c00"/>
          <w:sz w:val="22"/>
          <w:szCs w:val="22"/>
          <w:u w:val="none"/>
          <w:shd w:fill="auto" w:val="clear"/>
          <w:vertAlign w:val="baseline"/>
          <w:rtl w:val="0"/>
        </w:rPr>
        <w:t xml:space="preserve">- 1 | ก แลว แต่ ความเห็น อบ ของ ทาน การ ค์กษา สามารถ ทาคน "ไม จะ งาม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f00"/>
          <w:sz w:val="22"/>
          <w:szCs w:val="22"/>
          <w:u w:val="none"/>
          <w:shd w:fill="auto" w:val="clear"/>
          <w:vertAlign w:val="baseline"/>
          <w:rtl w:val="0"/>
        </w:rPr>
        <w:t xml:space="preserve">ค์กษา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d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d00"/>
          <w:sz w:val="42"/>
          <w:szCs w:val="42"/>
          <w:u w:val="none"/>
          <w:shd w:fill="auto" w:val="clear"/>
          <w:vertAlign w:val="baseline"/>
          <w:rtl w:val="0"/>
        </w:rPr>
        <w:t xml:space="preserve">แต่กาเนิดให้งามขึ้นได้ โดยนัยแห่ง ประโยชน์ เพราะว่าคนไม่งามที่รับการศึกษา ส่งย่อม ทาประโยชน์ ให้แก่ประเทศชาติ หรือโลกได้ดีกว่าคนงามที่ไม่ได้รับการศึกษา หรือได้รับแต่น้อย คน ที่ รูปร่างงามมาแต่กําเนิดย่อมเป็นที่ต้องตาต้องใจ สตรี แม่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8b00"/>
          <w:sz w:val="18"/>
          <w:szCs w:val="18"/>
          <w:u w:val="none"/>
          <w:shd w:fill="auto" w:val="clear"/>
          <w:vertAlign w:val="baseline"/>
          <w:rtl w:val="0"/>
        </w:rPr>
        <w:t xml:space="preserve">- 31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7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970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5e00"/>
          <w:sz w:val="18"/>
          <w:szCs w:val="18"/>
          <w:u w:val="none"/>
          <w:shd w:fill="auto" w:val="clear"/>
          <w:vertAlign w:val="baseline"/>
          <w:rtl w:val="0"/>
        </w:rPr>
        <w:t xml:space="preserve">32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5700"/>
          <w:sz w:val="22"/>
          <w:szCs w:val="22"/>
          <w:u w:val="none"/>
          <w:shd w:fill="auto" w:val="clear"/>
          <w:vertAlign w:val="baseline"/>
          <w:rtl w:val="0"/>
        </w:rPr>
        <w:t xml:space="preserve">คน ท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4d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52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e00"/>
          <w:sz w:val="22"/>
          <w:szCs w:val="22"/>
          <w:u w:val="none"/>
          <w:shd w:fill="auto" w:val="clear"/>
          <w:vertAlign w:val="baseline"/>
          <w:rtl w:val="0"/>
        </w:rPr>
        <w:t xml:space="preserve">ม แตไตร บ การ ศ์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c00"/>
          <w:sz w:val="22"/>
          <w:szCs w:val="22"/>
          <w:u w:val="none"/>
          <w:shd w:fill="auto" w:val="clear"/>
          <w:vertAlign w:val="baseline"/>
          <w:rtl w:val="0"/>
        </w:rPr>
        <w:t xml:space="preserve">๔ y | 41 - 4 งก โมเบน 1 ริงเกยจ ของ ผู้ตร เหมอนกัน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5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5000"/>
          <w:sz w:val="22"/>
          <w:szCs w:val="22"/>
          <w:u w:val="none"/>
          <w:shd w:fill="auto" w:val="clear"/>
          <w:vertAlign w:val="baseline"/>
          <w:rtl w:val="0"/>
        </w:rPr>
        <w:t xml:space="preserve">ฉะนน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1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800"/>
          <w:sz w:val="42"/>
          <w:szCs w:val="42"/>
          <w:u w:val="none"/>
          <w:shd w:fill="auto" w:val="clear"/>
          <w:vertAlign w:val="baseline"/>
          <w:rtl w:val="0"/>
        </w:rPr>
        <w:t xml:space="preserve">ทุก ๆ คน จึงไม่ควรย่อท้อ หรือ หมดอาลัย ในตัวเอง ควรศึกษาให้มากที่สุดเท่าที่ ความสามารถจะอํานวยให้ ที่กล่าวมานี้ไม่ใช่ จะเป็นความ จริง แต่บุรุษเพศ เท่า นั้น ๆ ถึงสตรี เพศก็เช่นเดียวกัน นักเรียนสตรีที่รู้สึกตนว่าต้อย ใน ความงาม มักจะ ชมักเขม้นใน การเรียนและเรียน เก่ง เพราะรด แล้วว่าการศึกษาเท่านั้น ที่จะยก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5900"/>
          <w:sz w:val="18"/>
          <w:szCs w:val="18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8b00"/>
          <w:sz w:val="18"/>
          <w:szCs w:val="18"/>
          <w:u w:val="none"/>
          <w:shd w:fill="auto" w:val="clear"/>
          <w:vertAlign w:val="baseline"/>
          <w:rtl w:val="0"/>
        </w:rPr>
        <w:t xml:space="preserve">- 0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000"/>
          <w:sz w:val="18"/>
          <w:szCs w:val="18"/>
          <w:u w:val="none"/>
          <w:shd w:fill="auto" w:val="clear"/>
          <w:vertAlign w:val="baseline"/>
          <w:rtl w:val="0"/>
        </w:rPr>
        <w:t xml:space="preserve">ฐานะ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b00"/>
          <w:sz w:val="18"/>
          <w:szCs w:val="18"/>
          <w:u w:val="none"/>
          <w:shd w:fill="auto" w:val="clear"/>
          <w:vertAlign w:val="baseline"/>
          <w:rtl w:val="0"/>
        </w:rPr>
        <w:t xml:space="preserve">ตน 7 11 [ติ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800"/>
          <w:sz w:val="22"/>
          <w:szCs w:val="22"/>
          <w:u w:val="none"/>
          <w:shd w:fill="auto" w:val="clear"/>
          <w:vertAlign w:val="baseline"/>
          <w:rtl w:val="0"/>
        </w:rPr>
        <w:t xml:space="preserve">ความ ว่านกเรข น ลัตร ท เบนเขามีองความ งาม ซึ่ง "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3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300"/>
          <w:sz w:val="42"/>
          <w:szCs w:val="42"/>
          <w:u w:val="none"/>
          <w:shd w:fill="auto" w:val="clear"/>
          <w:vertAlign w:val="baseline"/>
          <w:rtl w:val="0"/>
        </w:rPr>
        <w:t xml:space="preserve">ธรรมชาติ มอบให้ จะเรียนไม่เก่ง หรือไม่ วันใน การเรียน เปล่าเลยเพราะความ จริงอาจจะเรียนเก่งกว่าหรือเก่งที่สุดเสียอีก เท่าที่กล่าวมาแล้ว ชี้ให้เห็นว่าการศึกษาก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