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c00"/>
          <w:sz w:val="44"/>
          <w:szCs w:val="44"/>
          <w:u w:val="none"/>
          <w:shd w:fill="auto" w:val="clear"/>
          <w:vertAlign w:val="baseline"/>
          <w:rtl w:val="0"/>
        </w:rPr>
        <w:t xml:space="preserve">แล้วเราหวังอะไร จากยาสีฟัน ที่ไม่มีอันตรายต่อร่างกาย ของเรา ร้เสียก่อนว่ายาส พันทําอะไรไม่ได้ บ้าง LS P 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44"/>
          <w:szCs w:val="44"/>
          <w:u w:val="none"/>
          <w:shd w:fill="auto" w:val="clear"/>
          <w:vertAlign w:val="baseline"/>
          <w:rtl w:val="0"/>
        </w:rPr>
        <w:t xml:space="preserve">ก่อนอื่น เราควร จะ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500"/>
          <w:sz w:val="44"/>
          <w:szCs w:val="44"/>
          <w:u w:val="none"/>
          <w:shd w:fill="auto" w:val="clear"/>
          <w:vertAlign w:val="baseline"/>
          <w:rtl w:val="0"/>
        </w:rPr>
        <w:t xml:space="preserve">Fle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f00"/>
          <w:sz w:val="20"/>
          <w:szCs w:val="20"/>
          <w:u w:val="none"/>
          <w:shd w:fill="auto" w:val="clear"/>
          <w:vertAlign w:val="baseline"/>
          <w:rtl w:val="0"/>
        </w:rPr>
        <w:t xml:space="preserve">ร เลย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000"/>
          <w:sz w:val="22"/>
          <w:szCs w:val="22"/>
          <w:u w:val="none"/>
          <w:shd w:fill="auto" w:val="clear"/>
          <w:vertAlign w:val="baseline"/>
          <w:rtl w:val="0"/>
        </w:rPr>
        <w:t xml:space="preserve">4 Cา ยาส พ นทา อะไร เม โด บาง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4"/>
          <w:szCs w:val="24"/>
          <w:u w:val="none"/>
          <w:shd w:fill="auto" w:val="clear"/>
          <w:vertAlign w:val="baseline"/>
          <w:rtl w:val="0"/>
        </w:rPr>
        <w:t xml:space="preserve">ยา ลพ น ทก trะนด จะเปนอยางที่ปราศจากอนตราย หรือเม ก ตาม จะ รักษา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44"/>
          <w:szCs w:val="44"/>
          <w:u w:val="none"/>
          <w:shd w:fill="auto" w:val="clear"/>
          <w:vertAlign w:val="baseline"/>
          <w:rtl w:val="0"/>
        </w:rPr>
        <w:t xml:space="preserve">ปากให้ ปราศจากตัวจลินทรีย์ (Germs ) ไม่ได้ ถ้ายาส์พื้น สามารกจะฆ่าตัว เจลินทรีย์ ใน ปากได้ หมด จริงแล้ว ยาสีฟันนี้ ก็จะทําอันตรายต่อเยื่ออ่อนในปาก ได้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44"/>
          <w:szCs w:val="44"/>
          <w:u w:val="none"/>
          <w:shd w:fill="auto" w:val="clear"/>
          <w:vertAlign w:val="baseline"/>
          <w:rtl w:val="0"/>
        </w:rPr>
        <w:t xml:space="preserve">ด้วย ถ้ามยาง พื้นที่สามารถจะฆ่าตัวจลินทรีย์ ได้ หมด โดยไม่ทําอันตรายต่อเยื่อ อ่อนในปาก ผล ของมันก็จะมีชั่วคราวเท่านั้น เพราะน้ําลายที่ไหลออกมาอยู่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24"/>
          <w:szCs w:val="24"/>
          <w:u w:val="none"/>
          <w:shd w:fill="auto" w:val="clear"/>
          <w:vertAlign w:val="baseline"/>
          <w:rtl w:val="0"/>
        </w:rPr>
        <w:t xml:space="preserve">4 V (1 4 เสมอ ยอม ซะเยายาดู พ น ไปเล้ย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24"/>
          <w:szCs w:val="24"/>
          <w:u w:val="none"/>
          <w:shd w:fill="auto" w:val="clear"/>
          <w:vertAlign w:val="baseline"/>
          <w:rtl w:val="0"/>
        </w:rPr>
        <w:t xml:space="preserve">1 ปาก ด อก และกจ: มตัวจิล นทรีย เซามา อย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600"/>
          <w:sz w:val="24"/>
          <w:szCs w:val="24"/>
          <w:u w:val="none"/>
          <w:shd w:fill="auto" w:val="clear"/>
          <w:vertAlign w:val="baseline"/>
          <w:rtl w:val="0"/>
        </w:rPr>
        <w:t xml:space="preserve">1 เสมอ 2 นอก จาก น เราไม คอย กล ว อ จ อินทร ย เหล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  <w:rtl w:val="0"/>
        </w:rPr>
        <w:t xml:space="preserve">ติว จิ นทรย อน ๆ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b00"/>
          <w:sz w:val="22"/>
          <w:szCs w:val="22"/>
          <w:u w:val="none"/>
          <w:shd w:fill="auto" w:val="clear"/>
          <w:vertAlign w:val="baseline"/>
          <w:rtl w:val="0"/>
        </w:rPr>
        <w:t xml:space="preserve">เซ น ต ท นาเซอไซ ราก สาย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700"/>
          <w:sz w:val="20"/>
          <w:szCs w:val="20"/>
          <w:u w:val="none"/>
          <w:shd w:fill="auto" w:val="clear"/>
          <w:vertAlign w:val="baseline"/>
          <w:rtl w:val="0"/>
        </w:rPr>
        <w:t xml:space="preserve">L (1 ค น ยา พ น จะ กนโม โห ม กรด เกด ชน 1 4 ปากโมเด 191 ผล กเซน เคยถูกม 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a00"/>
          <w:sz w:val="22"/>
          <w:szCs w:val="22"/>
          <w:u w:val="none"/>
          <w:shd w:fill="auto" w:val="clear"/>
          <w:vertAlign w:val="baseline"/>
          <w:rtl w:val="0"/>
        </w:rPr>
        <w:t xml:space="preserve">- &gt; การฆาต2จุลินทรย โดย ขาส์ พ น ตาม ธรรม ทาปากของคนเรา กมกร โอย เสมอ ธรรม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6a00"/>
          <w:sz w:val="18"/>
          <w:szCs w:val="18"/>
          <w:u w:val="none"/>
          <w:shd w:fill="auto" w:val="clear"/>
          <w:vertAlign w:val="baseline"/>
          <w:rtl w:val="0"/>
        </w:rPr>
        <w:t xml:space="preserve">1 1 4 4 - 0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400"/>
          <w:sz w:val="24"/>
          <w:szCs w:val="24"/>
          <w:u w:val="none"/>
          <w:shd w:fill="auto" w:val="clear"/>
          <w:vertAlign w:val="baseline"/>
          <w:rtl w:val="0"/>
        </w:rPr>
        <w:t xml:space="preserve">- 1 ซาตล์รางมาเช่ น น น และเราจะ ผ่น 3รมชาติไป ได หรือ ไม่ มยาส พ นโต ๆ ที่จะ - - - ๆ ๆ ) จ % - 2 g.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700"/>
          <w:sz w:val="24"/>
          <w:szCs w:val="24"/>
          <w:u w:val="none"/>
          <w:shd w:fill="auto" w:val="clear"/>
          <w:vertAlign w:val="baseline"/>
          <w:rtl w:val="0"/>
        </w:rPr>
        <w:t xml:space="preserve">- 4 2 4. 1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700"/>
          <w:sz w:val="22"/>
          <w:szCs w:val="22"/>
          <w:u w:val="none"/>
          <w:shd w:fill="auto" w:val="clear"/>
          <w:vertAlign w:val="baseline"/>
          <w:rtl w:val="0"/>
        </w:rPr>
        <w:t xml:space="preserve">" บอง กินเม ให้ เกน พ นเลย น ได้ จนกระทั่งเตยว น ยง เมม ทนต แบ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400"/>
          <w:sz w:val="18"/>
          <w:szCs w:val="18"/>
          <w:u w:val="none"/>
          <w:shd w:fill="auto" w:val="clear"/>
          <w:vertAlign w:val="baseline"/>
          <w:rtl w:val="0"/>
        </w:rPr>
        <w:t xml:space="preserve">ท คน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f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f5e00"/>
          <w:sz w:val="18"/>
          <w:szCs w:val="18"/>
          <w:u w:val="none"/>
          <w:shd w:fill="auto" w:val="clear"/>
          <w:vertAlign w:val="baseline"/>
          <w:rtl w:val="0"/>
        </w:rPr>
        <w:t xml:space="preserve">ดี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a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a59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24"/>
          <w:szCs w:val="24"/>
          <w:u w:val="none"/>
          <w:shd w:fill="auto" w:val="clear"/>
          <w:vertAlign w:val="baseline"/>
          <w:rtl w:val="0"/>
        </w:rPr>
        <w:t xml:space="preserve">พบถุงตนเหย ของ พ น เลี้ย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24"/>
          <w:szCs w:val="24"/>
          <w:u w:val="none"/>
          <w:shd w:fill="auto" w:val="clear"/>
          <w:vertAlign w:val="baseline"/>
          <w:rtl w:val="0"/>
        </w:rPr>
        <w:t xml:space="preserve">แต ทนตแพทย โดย มากม ความ เห น สอด คลอง ตอง กัน ว่า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100"/>
          <w:sz w:val="44"/>
          <w:szCs w:val="44"/>
          <w:u w:val="none"/>
          <w:shd w:fill="auto" w:val="clear"/>
          <w:vertAlign w:val="baseline"/>
          <w:rtl w:val="0"/>
        </w:rPr>
        <w:t xml:space="preserve">โดยมาก พื้นที่เสี่ยเป็นเพราะ อาหาร และสิ่งที่ทําให้ ฟันเสียจริงนั้น คือกรดต่าง ๆ ใน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a00"/>
          <w:sz w:val="24"/>
          <w:szCs w:val="24"/>
          <w:u w:val="none"/>
          <w:shd w:fill="auto" w:val="clear"/>
          <w:vertAlign w:val="baseline"/>
          <w:rtl w:val="0"/>
        </w:rPr>
        <w:t xml:space="preserve">ปาก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000"/>
          <w:sz w:val="24"/>
          <w:szCs w:val="24"/>
          <w:u w:val="none"/>
          <w:shd w:fill="auto" w:val="clear"/>
          <w:vertAlign w:val="baseline"/>
          <w:rtl w:val="0"/>
        </w:rPr>
        <w:t xml:space="preserve">กรดเหลาน เกดขน ใน ท ท เราไม จําามารถ แปรง พ นอง ( 15 น ระหว่าง รอง ซ พูน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a00"/>
          <w:sz w:val="24"/>
          <w:szCs w:val="24"/>
          <w:u w:val="none"/>
          <w:shd w:fill="auto" w:val="clear"/>
          <w:vertAlign w:val="baseline"/>
          <w:rtl w:val="0"/>
        </w:rPr>
        <w:t xml:space="preserve">ทอย มีด กน ของ กราม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400"/>
          <w:sz w:val="22"/>
          <w:szCs w:val="22"/>
          <w:u w:val="none"/>
          <w:shd w:fill="auto" w:val="clear"/>
          <w:vertAlign w:val="baseline"/>
          <w:rtl w:val="0"/>
        </w:rPr>
        <w:t xml:space="preserve">กรดเหลาน เปน ผล ของ ตวจลน กรย ) เปลยน แปลง สภาพ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400"/>
          <w:sz w:val="22"/>
          <w:szCs w:val="22"/>
          <w:u w:val="none"/>
          <w:shd w:fill="auto" w:val="clear"/>
          <w:vertAlign w:val="baseline"/>
          <w:rtl w:val="0"/>
        </w:rPr>
        <w:t xml:space="preserve">ของอาหาร ท เรากนเขาไป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2"/>
          <w:szCs w:val="22"/>
          <w:u w:val="none"/>
          <w:shd w:fill="auto" w:val="clear"/>
          <w:vertAlign w:val="baseline"/>
          <w:rtl w:val="0"/>
        </w:rPr>
        <w:t xml:space="preserve">การ แปริง พ น จะ ตู้ วยเห พน เดียด นอนเขา แต ยาส พ 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7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700"/>
          <w:sz w:val="44"/>
          <w:szCs w:val="44"/>
          <w:u w:val="none"/>
          <w:shd w:fill="auto" w:val="clear"/>
          <w:vertAlign w:val="baseline"/>
          <w:rtl w:val="0"/>
        </w:rPr>
        <w:t xml:space="preserve">ที่ดีที่สุดก็จะกัน ไม่ให้ พื้นเสียไม่ได้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b00"/>
          <w:sz w:val="44"/>
          <w:szCs w:val="44"/>
          <w:u w:val="none"/>
          <w:shd w:fill="auto" w:val="clear"/>
          <w:vertAlign w:val="baseline"/>
          <w:rtl w:val="0"/>
        </w:rPr>
        <w:t xml:space="preserve">และไม่มียาสีฟัน ชะนิดใดที่สามารถกัน รักษา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4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47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200"/>
          <w:sz w:val="24"/>
          <w:szCs w:val="24"/>
          <w:u w:val="none"/>
          <w:shd w:fill="auto" w:val="clear"/>
          <w:vertAlign w:val="baseline"/>
          <w:rtl w:val="0"/>
        </w:rPr>
        <w:t xml:space="preserve">if น .. 9 ล่ า หรอ แม่ หต หรอหนอง ออก ตามโร พ 1 ( Pyorrhea) ได เบน หนา ท ของ ทน)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c00"/>
          <w:sz w:val="24"/>
          <w:szCs w:val="24"/>
          <w:u w:val="none"/>
          <w:shd w:fill="auto" w:val="clear"/>
          <w:vertAlign w:val="baseline"/>
          <w:rtl w:val="0"/>
        </w:rPr>
        <w:t xml:space="preserve">ORLDWIN WORD แพทย และเบน หนา ท า ยาก มาก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e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200"/>
          <w:sz w:val="22"/>
          <w:szCs w:val="22"/>
          <w:u w:val="none"/>
          <w:shd w:fill="auto" w:val="clear"/>
          <w:vertAlign w:val="baseline"/>
          <w:rtl w:val="0"/>
        </w:rPr>
        <w:t xml:space="preserve">- 4 ป 1 1 1 92 ค โรคปากเหมุน ( HalitOSIS ) จะรักษาควยยา ส พ นโม เด เพราะ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100"/>
          <w:sz w:val="24"/>
          <w:szCs w:val="24"/>
          <w:u w:val="none"/>
          <w:shd w:fill="auto" w:val="clear"/>
          <w:vertAlign w:val="baseline"/>
          <w:rtl w:val="0"/>
        </w:rPr>
        <w:t xml:space="preserve">- เอ 4 น ตน เหต ชิอง โรคน เกด ชน ได หลาญ ทาง เช่น ทองไมค์ รด สักวง จุมก. ต่อมทอนซิล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22"/>
          <w:szCs w:val="22"/>
          <w:u w:val="none"/>
          <w:shd w:fill="auto" w:val="clear"/>
          <w:vertAlign w:val="baseline"/>
          <w:rtl w:val="0"/>
        </w:rPr>
        <w:t xml:space="preserve">sa del อกเสบ กพ นเลย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f00"/>
          <w:sz w:val="24"/>
          <w:szCs w:val="24"/>
          <w:u w:val="none"/>
          <w:shd w:fill="auto" w:val="clear"/>
          <w:vertAlign w:val="baseline"/>
          <w:rtl w:val="0"/>
        </w:rPr>
        <w:t xml:space="preserve">ๆ ปาก เหมน จ ง เบน อาการ ของ โรค กลาว มา แล้ว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1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15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7000"/>
          <w:sz w:val="18"/>
          <w:szCs w:val="18"/>
          <w:u w:val="none"/>
          <w:shd w:fill="auto" w:val="clear"/>
          <w:vertAlign w:val="baseline"/>
          <w:rtl w:val="0"/>
        </w:rPr>
        <w:t xml:space="preserve">[e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18"/>
          <w:szCs w:val="18"/>
          <w:u w:val="none"/>
          <w:shd w:fill="auto" w:val="clear"/>
          <w:vertAlign w:val="baseline"/>
          <w:rtl w:val="0"/>
        </w:rPr>
        <w:t xml:space="preserve">|์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c00"/>
          <w:sz w:val="18"/>
          <w:szCs w:val="18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800"/>
          <w:sz w:val="44"/>
          <w:szCs w:val="44"/>
          <w:u w:val="none"/>
          <w:shd w:fill="auto" w:val="clear"/>
          <w:vertAlign w:val="baseline"/>
          <w:rtl w:val="0"/>
        </w:rPr>
        <w:t xml:space="preserve">ไม่ใช่โรค เพราะฉะนั้นการรักษา ปากเหม็น จึงเป็น แต่เพียงรักษาอาการ ของโรค 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