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38"/>
          <w:szCs w:val="38"/>
          <w:u w:val="none"/>
          <w:shd w:fill="auto" w:val="clear"/>
          <w:vertAlign w:val="baseline"/>
          <w:rtl w:val="0"/>
        </w:rPr>
        <w:t xml:space="preserve">นาย ในทางเศรษฐกิจ นักสถิต อาจทนายถึงเวลาที่เศรษฐกิจอาจจะตกต่า และ เวลาที่เศรษฐกิจ จะเพื่อง ฟ การ ที่รู้ส่วงหน้าเช่นนี้ย่อมจะทําให้คน หาร่อง ประกอบ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5f00"/>
          <w:sz w:val="38"/>
          <w:szCs w:val="38"/>
          <w:u w:val="none"/>
          <w:shd w:fill="auto" w:val="clear"/>
          <w:vertAlign w:val="baseline"/>
          <w:rtl w:val="0"/>
        </w:rPr>
        <w:t xml:space="preserve">การค้าขายให้ว่ารวยได้ โดยรวด เร็ว แรง ใน การ ช. ในทางกสิกรรม โดย ฉะเพาะ ได้อาศัยประ โยชน โดยตรง และทางอ้อม จากวิชา กิติพยากรณ์หลายประการ เช่น ในเรื่องดินฟ้าอากาศที่กล่าวมาแล้วในตอนก่อน การ ทําไร่ นาให้ได้ผล ดีที่สุด ต้องอาศัยความรู้ สถิติ จานวน นาฝน และความร้อน หนาว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  <w:rtl w:val="0"/>
        </w:rPr>
        <w:t xml:space="preserve">ความ 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600"/>
          <w:sz w:val="20"/>
          <w:szCs w:val="20"/>
          <w:u w:val="none"/>
          <w:shd w:fill="auto" w:val="clear"/>
          <w:vertAlign w:val="baseline"/>
          <w:rtl w:val="0"/>
        </w:rPr>
        <w:t xml:space="preserve">อง ทอง ท ท 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900"/>
          <w:sz w:val="18"/>
          <w:szCs w:val="18"/>
          <w:u w:val="none"/>
          <w:shd w:fill="auto" w:val="clear"/>
          <w:vertAlign w:val="baseline"/>
          <w:rtl w:val="0"/>
        </w:rPr>
        <w:t xml:space="preserve">4 น 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  <w:rtl w:val="0"/>
        </w:rPr>
        <w:t xml:space="preserve">น เครื อง Qย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20"/>
          <w:szCs w:val="20"/>
          <w:u w:val="none"/>
          <w:shd w:fill="auto" w:val="clear"/>
          <w:vertAlign w:val="baseline"/>
          <w:rtl w:val="0"/>
        </w:rPr>
        <w:t xml:space="preserve">18 อก พ ย ท เหมาะ ผู้ม กบ 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b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ba7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6c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d00"/>
          <w:sz w:val="18"/>
          <w:szCs w:val="18"/>
          <w:u w:val="none"/>
          <w:shd w:fill="auto" w:val="clear"/>
          <w:vertAlign w:val="baseline"/>
          <w:rtl w:val="0"/>
        </w:rPr>
        <w:t xml:space="preserve">๐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500"/>
          <w:sz w:val="38"/>
          <w:szCs w:val="38"/>
          <w:u w:val="none"/>
          <w:shd w:fill="auto" w:val="clear"/>
          <w:vertAlign w:val="baseline"/>
          <w:rtl w:val="0"/>
        </w:rPr>
        <w:t xml:space="preserve">ดินมาปลูกให้ถูกต้องตามฤดูกาล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400"/>
          <w:sz w:val="38"/>
          <w:szCs w:val="38"/>
          <w:u w:val="none"/>
          <w:shd w:fill="auto" w:val="clear"/>
          <w:vertAlign w:val="baseline"/>
          <w:rtl w:val="0"/>
        </w:rPr>
        <w:t xml:space="preserve">การ คาด การที่เกี่ยวกับเศรษฐกิจก็เช่นกัน ยอม จะทําให้ปลูก พืชได้จํานวน เหมาะกับความต้องการของตลาด และทําให้ทราบว่าเมื่อใด จึงจะควรหมเททุน ลงไป ใน การ ปลูก พ ช ชะนิดใด และ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38"/>
          <w:szCs w:val="38"/>
          <w:u w:val="none"/>
          <w:shd w:fill="auto" w:val="clear"/>
          <w:vertAlign w:val="baseline"/>
          <w:rtl w:val="0"/>
        </w:rPr>
        <w:t xml:space="preserve">ประ โยชน์ ของวิชา สถตโดยตรง แก่กสิกรรม ยังม อก มาก เช่น การระบาด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600"/>
          <w:sz w:val="22"/>
          <w:szCs w:val="22"/>
          <w:u w:val="none"/>
          <w:shd w:fill="auto" w:val="clear"/>
          <w:vertAlign w:val="baseline"/>
          <w:rtl w:val="0"/>
        </w:rPr>
        <w:t xml:space="preserve">ของ แมลง ชง เบน คัตร ของ พ ช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800"/>
          <w:sz w:val="22"/>
          <w:szCs w:val="22"/>
          <w:u w:val="none"/>
          <w:shd w:fill="auto" w:val="clear"/>
          <w:vertAlign w:val="baseline"/>
          <w:rtl w:val="0"/>
        </w:rPr>
        <w:t xml:space="preserve">เขาอาจ ภานาย เดวา ตกแตน ชะนๆ ท มา เบ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800"/>
          <w:sz w:val="20"/>
          <w:szCs w:val="20"/>
          <w:u w:val="none"/>
          <w:shd w:fill="auto" w:val="clear"/>
          <w:vertAlign w:val="baseline"/>
          <w:rtl w:val="0"/>
        </w:rPr>
        <w:t xml:space="preserve">ซึ่ง จะกน ตน ขาว หมด ท 3 แปี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a00"/>
          <w:sz w:val="20"/>
          <w:szCs w:val="20"/>
          <w:u w:val="none"/>
          <w:shd w:fill="auto" w:val="clear"/>
          <w:vertAlign w:val="baseline"/>
          <w:rtl w:val="0"/>
        </w:rPr>
        <w:t xml:space="preserve">เน ซี วิ พรบตาเดียว น น จะระบาด ซีน เมอ | 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  <w:rtl w:val="0"/>
        </w:rPr>
        <w:t xml:space="preserve">ขาก จุด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d00"/>
          <w:sz w:val="20"/>
          <w:szCs w:val="20"/>
          <w:u w:val="none"/>
          <w:shd w:fill="auto" w:val="clear"/>
          <w:vertAlign w:val="baseline"/>
          <w:rtl w:val="0"/>
        </w:rPr>
        <w:t xml:space="preserve">การเตรียม บอง กน 60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e00"/>
          <w:sz w:val="36"/>
          <w:szCs w:val="36"/>
          <w:u w:val="none"/>
          <w:shd w:fill="auto" w:val="clear"/>
          <w:vertAlign w:val="baseline"/>
          <w:rtl w:val="0"/>
        </w:rPr>
        <w:t xml:space="preserve">การ ทด ลองต่าง ๆ เช่น การ ทดลอง คุณค่าของ บย ความแข็งแรงของ พรรณ การทดลอง ผะสม อาหาร และอื่น ๆ ต้องอาศัยหลักใน วิชา สถิตในการ ทดลอง และ สรุป ผล มิฉะนั้นแล้ว เราไม่อาจจะตัดสิน ได้เลยว่า มียชนิดใด จะให้ประโยชน์มากที่สุด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79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d00"/>
          <w:sz w:val="24"/>
          <w:szCs w:val="24"/>
          <w:u w:val="none"/>
          <w:shd w:fill="auto" w:val="clear"/>
          <w:vertAlign w:val="baseline"/>
          <w:rtl w:val="0"/>
        </w:rPr>
        <w:t xml:space="preserve">และพช พรรณ โต จะ ทน ทาน ตอ อากาศ ของ เมืองเรา เบน เยยม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b00"/>
          <w:sz w:val="20"/>
          <w:szCs w:val="20"/>
          <w:u w:val="none"/>
          <w:shd w:fill="auto" w:val="clear"/>
          <w:vertAlign w:val="baseline"/>
          <w:rtl w:val="0"/>
        </w:rPr>
        <w:t xml:space="preserve">นอก จาก น ประโยชน 1 ล้าคญ ท ล ก ของ วิชาฤต คอ (บ น หลักเน การ 4ะล์ม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400"/>
          <w:sz w:val="38"/>
          <w:szCs w:val="38"/>
          <w:u w:val="none"/>
          <w:shd w:fill="auto" w:val="clear"/>
          <w:vertAlign w:val="baseline"/>
          <w:rtl w:val="0"/>
        </w:rPr>
        <w:t xml:space="preserve">พนธ์ แลคัด พันธ์ สัตว์และพืช โดยอาศัย ( Correlation ) ลักษณะ 2 ประการ ซึ่งปรา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200"/>
          <w:sz w:val="22"/>
          <w:szCs w:val="22"/>
          <w:u w:val="none"/>
          <w:shd w:fill="auto" w:val="clear"/>
          <w:vertAlign w:val="baseline"/>
          <w:rtl w:val="0"/>
        </w:rPr>
        <w:t xml:space="preserve">กก อย ควยกัน เสมอ จน เบน ท คาด กน ไดว่า ถาม ลูกปณะอยาง หน ง ป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d00"/>
          <w:sz w:val="20"/>
          <w:szCs w:val="20"/>
          <w:u w:val="none"/>
          <w:shd w:fill="auto" w:val="clear"/>
          <w:vertAlign w:val="baseline"/>
          <w:rtl w:val="0"/>
        </w:rPr>
        <w:t xml:space="preserve">อยาง เคน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  <w:rtl w:val="0"/>
        </w:rPr>
        <w:t xml:space="preserve">ดี แลว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a00"/>
          <w:sz w:val="20"/>
          <w:szCs w:val="20"/>
          <w:u w:val="none"/>
          <w:shd w:fill="auto" w:val="clear"/>
          <w:vertAlign w:val="baseline"/>
          <w:rtl w:val="0"/>
        </w:rPr>
        <w:t xml:space="preserve">ลักษณะ อก อยาง หน ง จะตอง ปราก ช ด ดวย เช 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  <w:rtl w:val="0"/>
        </w:rPr>
        <w:t xml:space="preserve">ฮากุซ น ด ด แตก หนอ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5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0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6f00"/>
          <w:sz w:val="18"/>
          <w:szCs w:val="18"/>
          <w:u w:val="none"/>
          <w:shd w:fill="auto" w:val="clear"/>
          <w:vertAlign w:val="baseline"/>
          <w:rtl w:val="0"/>
        </w:rPr>
        <w:t xml:space="preserve">92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  <w:rtl w:val="0"/>
        </w:rPr>
        <w:t xml:space="preserve">มากยอม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900"/>
          <w:sz w:val="18"/>
          <w:szCs w:val="18"/>
          <w:u w:val="none"/>
          <w:shd w:fill="auto" w:val="clear"/>
          <w:vertAlign w:val="baseline"/>
          <w:rtl w:val="0"/>
        </w:rPr>
        <w:t xml:space="preserve">ต กน ได ว่าผล ท จะ เกิบเกยวใดจะตอง มาก ตาม ล้วน ดวย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700"/>
          <w:sz w:val="18"/>
          <w:szCs w:val="18"/>
          <w:u w:val="none"/>
          <w:shd w:fill="auto" w:val="clear"/>
          <w:vertAlign w:val="baseline"/>
          <w:rtl w:val="0"/>
        </w:rPr>
        <w:t xml:space="preserve">หรือ โค น ม ท ม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600"/>
          <w:sz w:val="38"/>
          <w:szCs w:val="38"/>
          <w:u w:val="none"/>
          <w:shd w:fill="auto" w:val="clear"/>
          <w:vertAlign w:val="baseline"/>
          <w:rtl w:val="0"/>
        </w:rPr>
        <w:t xml:space="preserve">เต้าใหญ่ถูกลักษณะยอม จะให้นานมมาก แม้แต่ใน การ เลือก คน สําหรับวิ่งทน เรา เลือกคน ที่มปอดใหญ่เพราะว่าคนปอดใหญ่เป็น ๆ กับคนวิ่งทนได้ที่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