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6500"/>
          <w:sz w:val="18"/>
          <w:szCs w:val="18"/>
          <w:u w:val="none"/>
          <w:shd w:fill="auto" w:val="clear"/>
          <w:vertAlign w:val="baseline"/>
          <w:rtl w:val="0"/>
        </w:rPr>
        <w:t xml:space="preserve">42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600"/>
          <w:sz w:val="38"/>
          <w:szCs w:val="38"/>
          <w:u w:val="none"/>
          <w:shd w:fill="auto" w:val="clear"/>
          <w:vertAlign w:val="baseline"/>
          <w:rtl w:val="0"/>
        </w:rPr>
        <w:t xml:space="preserve">นายสิบ จันทรทรัพย์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700"/>
          <w:sz w:val="38"/>
          <w:szCs w:val="38"/>
          <w:u w:val="none"/>
          <w:shd w:fill="auto" w:val="clear"/>
          <w:vertAlign w:val="baseline"/>
          <w:rtl w:val="0"/>
        </w:rPr>
        <w:t xml:space="preserve">นายประเสริฐ ศิริ โพธ ๕. รางวัลเกียรติยศ ๑) ผู้เข้าแข่งขันฟุตบอลล์ ในทีมเตรียมวิทยาลัยเกตษรศาสตร์ ก. รางวัล หลกทีฬา และ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c00"/>
          <w:sz w:val="36"/>
          <w:szCs w:val="36"/>
          <w:u w:val="none"/>
          <w:shd w:fill="auto" w:val="clear"/>
          <w:vertAlign w:val="baseline"/>
          <w:rtl w:val="0"/>
        </w:rPr>
        <w:t xml:space="preserve">นายนิล ธรรมจารย์ แ ละ 2. อนนต์ คาระสวัสดิ์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6e00"/>
          <w:sz w:val="38"/>
          <w:szCs w:val="38"/>
          <w:u w:val="none"/>
          <w:shd w:fill="auto" w:val="clear"/>
          <w:vertAlign w:val="baseline"/>
          <w:rtl w:val="0"/>
        </w:rPr>
        <w:t xml:space="preserve">2. คุม ทับทิมทอง 3. ชวงศ์ สุจริตกุล 2. เฉลิม คชหรญ 1. สมศักดิ์ โฆษสงวน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a00"/>
          <w:sz w:val="38"/>
          <w:szCs w:val="38"/>
          <w:u w:val="none"/>
          <w:shd w:fill="auto" w:val="clear"/>
          <w:vertAlign w:val="baseline"/>
          <w:rtl w:val="0"/>
        </w:rPr>
        <w:t xml:space="preserve">23 พนม สมิตานนท์ ก 22 เจยร แสนส์ขกโต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a00"/>
          <w:sz w:val="38"/>
          <w:szCs w:val="38"/>
          <w:u w:val="none"/>
          <w:shd w:fill="auto" w:val="clear"/>
          <w:vertAlign w:val="baseline"/>
          <w:rtl w:val="0"/>
        </w:rPr>
        <w:t xml:space="preserve">2 มานิต ปาหนัน 199 บุญชัก ประดิษฐกุล 2. เรียบ พรหโมบดู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900"/>
          <w:sz w:val="38"/>
          <w:szCs w:val="38"/>
          <w:u w:val="none"/>
          <w:shd w:fill="auto" w:val="clear"/>
          <w:vertAlign w:val="baseline"/>
          <w:rtl w:val="0"/>
        </w:rPr>
        <w:t xml:space="preserve">กา รประปา 1. รางวัลสิทธิ์ประดับอักษร ของเตรียมวิทยาลัยเกษตรศาสตร์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b00"/>
          <w:sz w:val="38"/>
          <w:szCs w:val="38"/>
          <w:u w:val="none"/>
          <w:shd w:fill="auto" w:val="clear"/>
          <w:vertAlign w:val="baseline"/>
          <w:rtl w:val="0"/>
        </w:rPr>
        <w:t xml:space="preserve">นายนิต ธรรมจารย์ 2. อนนต์ คาระสวัสดิ์ 1. ต้ม ทับทิมทอง 3. ชูวงศ์ สุจริตกุล 1. เฉลิม คชหวัญ 1. สมศักดิ์ โฆษลังวน 1. เพียร แสนสมก ๆ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500"/>
          <w:sz w:val="20"/>
          <w:szCs w:val="20"/>
          <w:u w:val="none"/>
          <w:shd w:fill="auto" w:val="clear"/>
          <w:vertAlign w:val="baseline"/>
          <w:rtl w:val="0"/>
        </w:rPr>
        <w:t xml:space="preserve">นายน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400"/>
          <w:sz w:val="20"/>
          <w:szCs w:val="20"/>
          <w:u w:val="none"/>
          <w:shd w:fill="auto" w:val="clear"/>
          <w:vertAlign w:val="baseline"/>
          <w:rtl w:val="0"/>
        </w:rPr>
        <w:t xml:space="preserve">รรมจารย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