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5d00"/>
          <w:sz w:val="38"/>
          <w:szCs w:val="38"/>
          <w:u w:val="none"/>
          <w:shd w:fill="auto" w:val="clear"/>
          <w:vertAlign w:val="baseline"/>
          <w:rtl w:val="0"/>
        </w:rPr>
        <w:t xml:space="preserve">นาย มานิต ปาหนัน 99 บุญชัก ประดิษฐกุล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5700"/>
          <w:sz w:val="38"/>
          <w:szCs w:val="38"/>
          <w:u w:val="none"/>
          <w:shd w:fill="auto" w:val="clear"/>
          <w:vertAlign w:val="baseline"/>
          <w:rtl w:val="0"/>
        </w:rPr>
        <w:t xml:space="preserve">39 เรียบ พรหโมบล ๒. รางวัลเสื้อสามารถของเตรียมวิทยาลัยเกษตรศาสตร์ ก. ตากร้อ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5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5000"/>
          <w:sz w:val="38"/>
          <w:szCs w:val="38"/>
          <w:u w:val="none"/>
          <w:shd w:fill="auto" w:val="clear"/>
          <w:vertAlign w:val="baseline"/>
          <w:rtl w:val="0"/>
        </w:rPr>
        <w:t xml:space="preserve">นายประทีป อุตมะโยธิน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5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5d00"/>
          <w:sz w:val="38"/>
          <w:szCs w:val="38"/>
          <w:u w:val="none"/>
          <w:shd w:fill="auto" w:val="clear"/>
          <w:vertAlign w:val="baseline"/>
          <w:rtl w:val="0"/>
        </w:rPr>
        <w:t xml:space="preserve">29 ตุม ทับทิมทอง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5a00"/>
          <w:sz w:val="38"/>
          <w:szCs w:val="38"/>
          <w:u w:val="none"/>
          <w:shd w:fill="auto" w:val="clear"/>
          <w:vertAlign w:val="baseline"/>
          <w:rtl w:val="0"/>
        </w:rPr>
        <w:t xml:space="preserve">13 อนันต์ คาระสวัสดิ์ ข. ฟุตบอล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4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d4900"/>
          <w:sz w:val="38"/>
          <w:szCs w:val="38"/>
          <w:u w:val="none"/>
          <w:shd w:fill="auto" w:val="clear"/>
          <w:vertAlign w:val="baseline"/>
          <w:rtl w:val="0"/>
        </w:rPr>
        <w:t xml:space="preserve">นายเรียบ พรหโมบด ค. กรีฑา (วิ่งทน ๕๐๐๐ เมตร 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e00"/>
          <w:sz w:val="38"/>
          <w:szCs w:val="38"/>
          <w:u w:val="none"/>
          <w:shd w:fill="auto" w:val="clear"/>
          <w:vertAlign w:val="baseline"/>
          <w:rtl w:val="0"/>
        </w:rPr>
        <w:t xml:space="preserve">นายปราณ แจ้งเจนกิจ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5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5a00"/>
          <w:sz w:val="22"/>
          <w:szCs w:val="22"/>
          <w:u w:val="none"/>
          <w:shd w:fill="auto" w:val="clear"/>
          <w:vertAlign w:val="baseline"/>
          <w:rtl w:val="0"/>
        </w:rPr>
        <w:t xml:space="preserve">แกนน เด มคณะ แ พทย ญบน มาเยยม เตรียมวิทยาลัย ๆ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5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5800"/>
          <w:sz w:val="22"/>
          <w:szCs w:val="22"/>
          <w:u w:val="none"/>
          <w:shd w:fill="auto" w:val="clear"/>
          <w:vertAlign w:val="baseline"/>
          <w:rtl w:val="0"/>
        </w:rPr>
        <w:t xml:space="preserve">และ ชมการ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5600"/>
          <w:sz w:val="38"/>
          <w:szCs w:val="38"/>
          <w:u w:val="none"/>
          <w:shd w:fill="auto" w:val="clear"/>
          <w:vertAlign w:val="baseline"/>
          <w:rtl w:val="0"/>
        </w:rPr>
        <w:t xml:space="preserve">กรีฑาด้วย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