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787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78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100"/>
          <w:sz w:val="24"/>
          <w:szCs w:val="24"/>
          <w:u w:val="none"/>
          <w:shd w:fill="auto" w:val="clear"/>
          <w:vertAlign w:val="baseline"/>
          <w:rtl w:val="0"/>
        </w:rPr>
        <w:t xml:space="preserve">สถิติรายได้ของประชาชาตินี้เป็นเครื่องชี้ภาวะเศรษฐกิจของประเทศ และการวางนโยบายพัฒนาการเกษตร จาเป็นต้องคํานึงถึงภาวะการผลิตด้านเกษตรที่อยู่ในปัจจุบัน ทั้งนี้เพื่อเป็นการศึกษาถึงสภาพการตลอดจนปัญหาและอุปสรรคต่างๆ ซึ่งจะต้องแก้ไขให้ลุล่วงไป โดยเฉพาะการเพิ่มประสิทธิภาพในการผลิตทั้งในด้านปริมาณและคุณภาพต่อหน่วยเนื้อที่เดิมจาเป็นต้องอาศัยข้อเท็จจริงดังกล่าวนี้ แผนพัฒนาเศรษฐกิจของชาติจึงได้ ทําแบบแนวทางโครงการพัฒนาไว้ว่า จะถือหลักการพัฒนาแบบมีสมดุลย์ระหว่างสาขาต่าง ๆ ให้มีความสัม พันธ์สอดคล้องและสนับสนุนซึ่งกันและกัน และขณะเดียวกันจะถือสาขาเกษตรเป็นสาขาน ซึ่งจะต้องให้เกิด ความเจริญขึ้นก่อน ทั้งนี้เพื่อเป็นการชักจูงและสนับสนุนให้สาขาอื่นๆ เจริญตามและคู่เคียงไปด้วย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200"/>
          <w:sz w:val="22"/>
          <w:szCs w:val="22"/>
          <w:u w:val="none"/>
          <w:shd w:fill="auto" w:val="clear"/>
          <w:vertAlign w:val="baseline"/>
          <w:rtl w:val="0"/>
        </w:rPr>
        <w:t xml:space="preserve">เพื่อให้เป็นไปตามความจริงที่ว่า ระบบการศึกษาต้องสนับสนุนเศรษฐกิจ การจัดการศึกษาด้านอาชีวศึกษา ให้สอดคล้องกับโครงการพัฒนาเศรษฐกิจของชาติ ควรจะได้รับการปรับปรุงส่งเสริมเร่งรัดพัฒนาเป็นพิเศษ เพื่อให้สมกับคํากล่าวที่ว่า “รัฐลงทุนที่อาชีวศึกษาแล้วจะได้กําไรที่เศรษฐกิจในขั้นสุดท้าย” จากข้อสนับสนุน ในเรื่องนี้จะเห็นได้จากคํากล่าวของรองเลขาธิการสภาพัฒนาการเศรษฐกิจแห่งชาติที่ว่า “การพัฒนาเศรษฐกิจ ของประเทศไทย จําเป็นต้องถือการพัฒนาการเกษตรเป็นหลัก ทั้งนี้เพราะว่าประเทศไทยเป็นประเทศเกษตรพล เมือง 4 ใน ๕ เป็นเกษตรกร และรายได้ประชาชาติร้อยละ ๓๒ มาจากเกษตรโดยตรง ทั้งนี้ไม่รวมถึงกิจกรรม สาขาอื่นซึ่งต้องอาศัยผลิตผลทางเกษตรเป็นปัจจัยชั้นปฐมในการผลิต เช่นอุตสาหกรรมและธุรกิจการเกษตร ซึ่งถ้าหากรวมกันเข้าด้วยแล้วความสําคัญของการเกษตรต่อระบบเศรษฐกิจของประเทศจะเพิ่มขึ้นอีกมาก”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500"/>
          <w:sz w:val="22"/>
          <w:szCs w:val="22"/>
          <w:u w:val="none"/>
          <w:shd w:fill="auto" w:val="clear"/>
          <w:vertAlign w:val="baseline"/>
          <w:rtl w:val="0"/>
        </w:rPr>
        <w:t xml:space="preserve">ในปัจจุบันประชากรของประเทศไทยเพิ่มมากขึ้นทุกปี เป็นปัญหาที่จะต้องเพ่งเล็งอย่างรีบด่วน โดยเฉพาะ การจัดเตรียมสถานการศึกษา อาหาร ที่อยู่อาศัย และ เครื่องนุ่งห่ม ซึ่งเป็นปัจจัยที่จะต้องเตรียมการไว้ให้ สมดุลย์กับประชากรดังกล่าว ดังนั้นการจัดการศึกษาจะต้องให้มีความสัมพันธ์กับการเศรษฐกิจของประเทศ อย่างใกล้ชิด เมื่อการพัฒนาถือการเกษตรเป็นหลักก็ควรได้รับการเพ่งเล็งขยายการอาชีวศึกษา ซึ่งเป็นราก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200"/>
          <w:sz w:val="18"/>
          <w:szCs w:val="18"/>
          <w:u w:val="none"/>
          <w:shd w:fill="auto" w:val="clear"/>
          <w:vertAlign w:val="baseline"/>
          <w:rtl w:val="0"/>
        </w:rPr>
        <w:t xml:space="preserve">ซึ่งถ้าหา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d00"/>
          <w:sz w:val="18"/>
          <w:szCs w:val="18"/>
          <w:u w:val="none"/>
          <w:shd w:fill="auto" w:val="clear"/>
          <w:vertAlign w:val="baseline"/>
          <w:rtl w:val="0"/>
        </w:rPr>
        <w:t xml:space="preserve">วมกันเขาดวยแล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  <w:rtl w:val="0"/>
        </w:rPr>
        <w:t xml:space="preserve">กายกษ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d00"/>
          <w:sz w:val="18"/>
          <w:szCs w:val="18"/>
          <w:u w:val="none"/>
          <w:shd w:fill="auto" w:val="clear"/>
          <w:vertAlign w:val="baseline"/>
          <w:rtl w:val="0"/>
        </w:rPr>
        <w:t xml:space="preserve">องประเทศจะเพมชนอกมาก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000"/>
          <w:sz w:val="18"/>
          <w:szCs w:val="18"/>
          <w:u w:val="none"/>
          <w:shd w:fill="auto" w:val="clear"/>
          <w:vertAlign w:val="baseline"/>
          <w:rtl w:val="0"/>
        </w:rPr>
        <w:t xml:space="preserve">องแหลงผลตกาลงคนชนกลางเพอให้ไดปร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600"/>
          <w:sz w:val="18"/>
          <w:szCs w:val="18"/>
          <w:u w:val="none"/>
          <w:shd w:fill="auto" w:val="clear"/>
          <w:vertAlign w:val="baseline"/>
          <w:rtl w:val="0"/>
        </w:rPr>
        <w:t xml:space="preserve">กาลงคน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300"/>
          <w:sz w:val="18"/>
          <w:szCs w:val="18"/>
          <w:u w:val="none"/>
          <w:shd w:fill="auto" w:val="clear"/>
          <w:vertAlign w:val="baseline"/>
          <w:rtl w:val="0"/>
        </w:rPr>
        <w:t xml:space="preserve">ซึ่งจะเบน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900"/>
          <w:sz w:val="18"/>
          <w:szCs w:val="18"/>
          <w:u w:val="none"/>
          <w:shd w:fill="auto" w:val="clear"/>
          <w:vertAlign w:val="baseline"/>
          <w:rtl w:val="0"/>
        </w:rPr>
        <w:t xml:space="preserve">พลงงานทยง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22"/>
          <w:szCs w:val="22"/>
          <w:u w:val="none"/>
          <w:shd w:fill="auto" w:val="clear"/>
          <w:vertAlign w:val="baseline"/>
          <w:rtl w:val="0"/>
        </w:rPr>
        <w:t xml:space="preserve">ใหญ่ในด้านต่างๆ ที่เกี่ยวข้องกับการเกษตร เพื่อให้บรรลุถึงเป้าหมายที่กําหนดไว้ ทั้งนี้ต้องปรังปรุงให้เกิด ผลทางด้านปฏิบัติและให้มีประสิทธิภาพดียิ่งขึ้นเพราะเกษตรกรทั่วไปยังขาดความรู้ในด้านวิทยาศาสตร์ โดย เฉพาะในด้านเพิ่มปริมาณและคุณภาพของผลผลิตตลอดจนการสงวนทรัพยากรธรรมชาติ ซึ่งจะอํานวยผล ประโยชน์ให้แก่ตนเองและส่วนรวมเป็นอย่างดียิ่ง จึงเป็นการสมควรที่จะได้ปรับปรุงอาชีวเกษตรให้สอดคล้อง กับความสําคัญดังที่ได้กล่าวแล้ว จากการวิเคราะห์ของยูซอม (USOM) “ ในการที่จะทําให้เกิดการ พัฒนาทางเกษตรกรรมเพิ่มขึ้นนั้น เกษตรกรร้อยละ ๑๐ ควรเป็นผู้มีเทคนิคในการผลิต โดย ได้รับการฝึกฝนอบรมทางวิทยาการด้านการเกษตรที่ทันสมัย โดยวางวิธีการอบรมให้ความ รู้เพื่อนําไปปฏิบัติที่ถูกต้อง และได้ผลผลิตต่อหน่วยเพิ่มขึ้น” แต่ปัจจุบันกรมอาชีวศึกษา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ef300"/>
          <w:sz w:val="18"/>
          <w:szCs w:val="18"/>
          <w:u w:val="none"/>
          <w:shd w:fill="auto" w:val="clear"/>
          <w:vertAlign w:val="baseline"/>
          <w:rtl w:val="0"/>
        </w:rPr>
        <w:t xml:space="preserve">ษ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3f00"/>
          <w:sz w:val="18"/>
          <w:szCs w:val="18"/>
          <w:u w:val="none"/>
          <w:shd w:fill="auto" w:val="clear"/>
          <w:vertAlign w:val="baseline"/>
          <w:rtl w:val="0"/>
        </w:rPr>
        <w:t xml:space="preserve">รเพอ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700"/>
          <w:sz w:val="18"/>
          <w:szCs w:val="18"/>
          <w:u w:val="none"/>
          <w:shd w:fill="auto" w:val="clear"/>
          <w:vertAlign w:val="baseline"/>
          <w:rtl w:val="0"/>
        </w:rPr>
        <w:t xml:space="preserve">ถูกต้อง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  <w:rtl w:val="0"/>
        </w:rPr>
        <w:t xml:space="preserve">หนวยเพมขน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5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4100"/>
          <w:sz w:val="18"/>
          <w:szCs w:val="18"/>
          <w:u w:val="none"/>
          <w:shd w:fill="auto" w:val="clear"/>
          <w:vertAlign w:val="baseline"/>
          <w:rtl w:val="0"/>
        </w:rPr>
        <w:t xml:space="preserve">แทบจ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100"/>
          <w:sz w:val="18"/>
          <w:szCs w:val="18"/>
          <w:u w:val="none"/>
          <w:shd w:fill="auto" w:val="clear"/>
          <w:vertAlign w:val="baseline"/>
          <w:rtl w:val="0"/>
        </w:rPr>
        <w:t xml:space="preserve">อาชวศึกษาม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