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09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0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d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3000"/>
          <w:sz w:val="30"/>
          <w:szCs w:val="30"/>
          <w:u w:val="none"/>
          <w:shd w:fill="auto" w:val="clear"/>
          <w:vertAlign w:val="baseline"/>
          <w:rtl w:val="0"/>
        </w:rPr>
        <w:t xml:space="preserve">อาจารย์สราญ เพิ่มพูล รองอธิการบดี ฝ่ายวิชาการ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คร.บุญรอด ศุภอุดมฤกษ์ รองอธิการบดี ฝ่ายกิจการพิเศษ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e00"/>
          <w:sz w:val="18"/>
          <w:szCs w:val="18"/>
          <w:u w:val="none"/>
          <w:shd w:fill="auto" w:val="clear"/>
          <w:vertAlign w:val="baseline"/>
          <w:rtl w:val="0"/>
        </w:rPr>
        <w:t xml:space="preserve">(้า 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83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83d00"/>
          <w:sz w:val="36"/>
          <w:szCs w:val="36"/>
          <w:u w:val="none"/>
          <w:shd w:fill="auto" w:val="clear"/>
          <w:vertAlign w:val="baseline"/>
          <w:rtl w:val="0"/>
        </w:rPr>
        <w:t xml:space="preserve">บัณฑิตแม่โจ้ รุ่น 14 ที่รัก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300"/>
          <w:sz w:val="30"/>
          <w:szCs w:val="30"/>
          <w:u w:val="none"/>
          <w:shd w:fill="auto" w:val="clear"/>
          <w:vertAlign w:val="baseline"/>
          <w:rtl w:val="0"/>
        </w:rPr>
        <w:t xml:space="preserve">สังคมยอมรับว่า ผู้มีสิทธิได้รับปริญญาบัตรนั้น เป็นผู้ที่ได้ผ่านการศึกษาฝึกอบรม ฝึกปฏิบัติ มาระดับหนึ่ง มาตรฐานและความหมายของปริญญาบัตรมีแตกต่างกันตามมาตรฐานของแต่ละ สถาบัน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4000"/>
          <w:sz w:val="36"/>
          <w:szCs w:val="36"/>
          <w:u w:val="none"/>
          <w:shd w:fill="auto" w:val="clear"/>
          <w:vertAlign w:val="baseline"/>
          <w:rtl w:val="0"/>
        </w:rPr>
        <w:t xml:space="preserve">ในชีวิตจริงนั้น ปริญญาบัตรอาจจะจะเป็นใบเบิกทางไปสู่อาชีพของแต่ละบุคคล (บางคน) แท้จริงแล้ว ความเจริญ ความก้าวหน้าของบุคคล ขึ้นอยู่กับความคิดและการปฏิบัติที่ดีงาม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3a00"/>
          <w:sz w:val="34"/>
          <w:szCs w:val="34"/>
          <w:u w:val="none"/>
          <w:shd w:fill="auto" w:val="clear"/>
          <w:vertAlign w:val="baseline"/>
          <w:rtl w:val="0"/>
        </w:rPr>
        <w:t xml:space="preserve">สถาบันฯ แห่งนี้ได้ให้การศึกษา ฝึกอบรมและฝึกการปฏิบัติให้แก่ท่านในระดับหนึ่ง สิ่งที่น่า ศึกษา น่าเรียนรู้ยังมีอีกมากมายในโลกยุคปัจจุบัน ขอให้บัณฑิตทั้งหลายจงเป็นผู้ตื่นอยู่เสมอ โอกาสเรียนรู้ยังมีอีกมากมาย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3600"/>
          <w:sz w:val="36"/>
          <w:szCs w:val="36"/>
          <w:u w:val="none"/>
          <w:shd w:fill="auto" w:val="clear"/>
          <w:vertAlign w:val="baseline"/>
          <w:rtl w:val="0"/>
        </w:rPr>
        <w:t xml:space="preserve">ท่านจะเป็นผู้ที่มีความสําเร็จในชีวิตคนหนึ่ง เมื่อท่านเป็นผู้ตื่นอยู่เสมอและแสวงหาการ เรียนรู้จากโลกแห่งความเป็นจริง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800"/>
          <w:sz w:val="32"/>
          <w:szCs w:val="32"/>
          <w:u w:val="none"/>
          <w:shd w:fill="auto" w:val="clear"/>
          <w:vertAlign w:val="baseline"/>
          <w:rtl w:val="0"/>
        </w:rPr>
        <w:t xml:space="preserve">ขอให้บัณฑิตรุ่น 53 มีความสําเร็จในชีวิตทุกท่าน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2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2d00"/>
          <w:sz w:val="38"/>
          <w:szCs w:val="38"/>
          <w:u w:val="none"/>
          <w:shd w:fill="auto" w:val="clear"/>
          <w:vertAlign w:val="baseline"/>
          <w:rtl w:val="0"/>
        </w:rPr>
        <w:t xml:space="preserve">ขอแสดงความยินดีและชื่นชมกับบัณฑิตทุกท่าน ที่จบการศึกษาในครั้งนี้ การที่ท่านได้ บากบั่นร่ําเรียนกันมาจนบรรลุความสําเร็จเป็นบัณฑิตนั้นนับได้ว่า ท่านได้ประกอบกรรมดีตอบ แทนคุณบิดามารดาาแล้วชั้นหนึ่ง ต่อไปนี้ท่านจะต้องออกไปเผชิญโลกกว้างร่วมกับผู้อื่นในสังคม จงใช้ความเป็นบัณฑิต อันหมายถึงผู้มีความรู้และผู้มีสตินําทางอาชีพในสังคมและพาตัวเองผู้ ใกล้ชิดและสังคมไปสู่ความเจริญก้าวหน้าต่อไป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4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f4000"/>
          <w:sz w:val="36"/>
          <w:szCs w:val="36"/>
          <w:u w:val="none"/>
          <w:shd w:fill="auto" w:val="clear"/>
          <w:vertAlign w:val="baseline"/>
          <w:rtl w:val="0"/>
        </w:rPr>
        <w:t xml:space="preserve">บัณฑิตทั้งหลายจงใช้สติหรือความระลึกได้ก่อนประกอบอาชีพ หรือทํากิจกรรมใด ความระลึกได้นั้นขอให้บัณฑิตมองที่ตัวเองและผู้ที่ตนเองต้องทํากิจกรรมร่วม จงเป็นผู้ “รู้เขาและ รู้เรา” จงเป็นผู้ได้รับเกียรติโดยเริ่มต้นจากการเป็นผู้ให้ก่อนเสมอ ขอให้ทุกท่านแข็งแรงและก้าว หน้าในชีวิต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  <w:rtl w:val="0"/>
        </w:rPr>
        <w:t xml:space="preserve">ด้วยความปรารถนาดี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ด้วยความรัก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300"/>
          <w:sz w:val="40"/>
          <w:szCs w:val="40"/>
          <w:u w:val="none"/>
          <w:shd w:fill="auto" w:val="clear"/>
          <w:vertAlign w:val="baseline"/>
          <w:rtl w:val="0"/>
        </w:rPr>
        <w:t xml:space="preserve">เกษ เป็ฯ).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has 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d00"/>
          <w:sz w:val="32"/>
          <w:szCs w:val="32"/>
          <w:u w:val="none"/>
          <w:shd w:fill="auto" w:val="clear"/>
          <w:vertAlign w:val="baseline"/>
          <w:rtl w:val="0"/>
        </w:rPr>
        <w:t xml:space="preserve">(นายสราญ เพิ่มพูล) รองอธิการบดีฝ่ายวิชาการ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คร.บุญรอด ศุภอุดมฤกษ์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3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3e00"/>
          <w:sz w:val="30"/>
          <w:szCs w:val="30"/>
          <w:u w:val="none"/>
          <w:shd w:fill="auto" w:val="clear"/>
          <w:vertAlign w:val="baseline"/>
          <w:rtl w:val="0"/>
        </w:rPr>
        <w:t xml:space="preserve">25 ธันวาคม 2532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