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428099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42809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c4b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c4b00"/>
          <w:sz w:val="36"/>
          <w:szCs w:val="36"/>
          <w:u w:val="none"/>
          <w:shd w:fill="auto" w:val="clear"/>
          <w:vertAlign w:val="baseline"/>
          <w:rtl w:val="0"/>
        </w:rPr>
        <w:t xml:space="preserve">ผู้ช่วยศาสตราจารย์สุภร เกตุวราภรณ์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43400"/>
          <w:sz w:val="32"/>
          <w:szCs w:val="32"/>
          <w:u w:val="none"/>
          <w:shd w:fill="auto" w:val="clear"/>
          <w:vertAlign w:val="baseline"/>
          <w:rtl w:val="0"/>
        </w:rPr>
        <w:t xml:space="preserve">รองอธิการบดีฝ่ายบริหาร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133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13300"/>
          <w:sz w:val="34"/>
          <w:szCs w:val="34"/>
          <w:u w:val="none"/>
          <w:shd w:fill="auto" w:val="clear"/>
          <w:vertAlign w:val="baseline"/>
          <w:rtl w:val="0"/>
        </w:rPr>
        <w:t xml:space="preserve">รองศาสตราจารย์ ดร.วิทยา ดํารงเกียรติศักดิ์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c2c00"/>
          <w:sz w:val="30"/>
          <w:szCs w:val="30"/>
          <w:u w:val="none"/>
          <w:shd w:fill="auto" w:val="clear"/>
          <w:vertAlign w:val="baseline"/>
          <w:rtl w:val="0"/>
        </w:rPr>
        <w:t xml:space="preserve">รองอธิการบดีฝ่ายวางแผน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b2b00"/>
          <w:sz w:val="38"/>
          <w:szCs w:val="38"/>
          <w:u w:val="none"/>
          <w:shd w:fill="auto" w:val="clear"/>
          <w:vertAlign w:val="baseline"/>
          <w:rtl w:val="0"/>
        </w:rPr>
        <w:t xml:space="preserve">สาส์น จาก....รองอธิการบดีฝ่ายบริหาร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52500"/>
          <w:sz w:val="38"/>
          <w:szCs w:val="38"/>
          <w:u w:val="none"/>
          <w:shd w:fill="auto" w:val="clear"/>
          <w:vertAlign w:val="baseline"/>
          <w:rtl w:val="0"/>
        </w:rPr>
        <w:t xml:space="preserve">สาส์น จาก....รองอธิการบดีฝ่ายวางแผน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64600"/>
          <w:sz w:val="36"/>
          <w:szCs w:val="36"/>
          <w:u w:val="none"/>
          <w:shd w:fill="auto" w:val="clear"/>
          <w:vertAlign w:val="baseline"/>
          <w:rtl w:val="0"/>
        </w:rPr>
        <w:t xml:space="preserve">การจบการศึกษาระดับปริญญาของท่านทั้งหลายนี้ ถือได้ว่าท่านได้ประสบความสําเร็จและ การก้าวหน้าไปอีกระดับหนึ่ง ซึ่งไม่ใช่ระดับสุดท้าย แต่ก็ขอแสดงความยินดีด้วย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f3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f3000"/>
          <w:sz w:val="32"/>
          <w:szCs w:val="32"/>
          <w:u w:val="none"/>
          <w:shd w:fill="auto" w:val="clear"/>
          <w:vertAlign w:val="baseline"/>
          <w:rtl w:val="0"/>
        </w:rPr>
        <w:t xml:space="preserve">ขอชมเชยคณะผู้จัดทําหนังสืออนุสรณ์นี้ที่ต้องใช้ความมานะพยายามเป็นอย่างมากกว่าจะสําเร็จ ออกมาได้ขนาดนี้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637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63700"/>
          <w:sz w:val="32"/>
          <w:szCs w:val="32"/>
          <w:u w:val="none"/>
          <w:shd w:fill="auto" w:val="clear"/>
          <w:vertAlign w:val="baseline"/>
          <w:rtl w:val="0"/>
        </w:rPr>
        <w:t xml:space="preserve">หนังสืออนุสรณ์ คงจะเป็นเครื่องเตือนความจําของทุกท่านที่เกี่ยวข้องโดยเฉพาะอย่างยิ่งลูกแม่โจ้ รุ่นที่ 53 หรือบัณฑิตรุ่นที่ 14 ผู้ใดได้มีไว้ขอจงเก็บไว้ให้ดี อีกสักสิบปียี่สิบปีข้างหน้าเมื่อท่านเปิด ดูท่านจะรู้ว่ามันมีความสําคัญแค่ไหน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54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54000"/>
          <w:sz w:val="32"/>
          <w:szCs w:val="32"/>
          <w:u w:val="none"/>
          <w:shd w:fill="auto" w:val="clear"/>
          <w:vertAlign w:val="baseline"/>
          <w:rtl w:val="0"/>
        </w:rPr>
        <w:t xml:space="preserve">ออกจากแม่โจ้ไปแล้ว ท่านใดจะหาที่เรียนต่อก็ขอให้หาได้และเรียนให้จบชั้นสูงต่อไป ท่านใดจะ หางานทําก็ขอให้หาได้โดยเร็วและทํางานให้เจริญก้าวหน้า มั่นคง ท่านที่จะกลับไปทํางานที่เดิมก็ควรมี พฤติกรรมทางด้านความรู้าและความสามารถที่พัฒนาไปกว่าเดิม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e4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e4000"/>
          <w:sz w:val="34"/>
          <w:szCs w:val="34"/>
          <w:u w:val="none"/>
          <w:shd w:fill="auto" w:val="clear"/>
          <w:vertAlign w:val="baseline"/>
          <w:rtl w:val="0"/>
        </w:rPr>
        <w:t xml:space="preserve">ขอแสดงความยินดีกับบัณฑิตแม่โจ้รุ่น 53 ทุกคน ในโอกาสที่ท่านทั้งหลายจะออกไปสู่ จุด เริ่มต้น ของการทํางานขอให้อย่าลืม จุดเริ่มต้น ต่อไปนี้ด้วย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e2a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e2a00"/>
          <w:sz w:val="32"/>
          <w:szCs w:val="32"/>
          <w:u w:val="none"/>
          <w:shd w:fill="auto" w:val="clear"/>
          <w:vertAlign w:val="baseline"/>
          <w:rtl w:val="0"/>
        </w:rPr>
        <w:t xml:space="preserve">ความเมตตากรุณา เป็นจุดเริ่มต้นของการบําเพ็ญคุณความดี ความรู้สึกละอายและความกล้าตําหนิตนเอง เป็นจุดเริ่มต้นของ ความถูกต้อง ความอ่อนน้อมถ่อมตน เป็นจุดเริ่มต้นของ ความประพฤติเหมาะสม ความรู้สึกถูกและผิด เป็นจุดเริ่มต้นของการมีสติปัญญา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e2e00"/>
          <w:sz w:val="36"/>
          <w:szCs w:val="36"/>
          <w:u w:val="none"/>
          <w:shd w:fill="auto" w:val="clear"/>
          <w:vertAlign w:val="baseline"/>
          <w:rtl w:val="0"/>
        </w:rPr>
        <w:t xml:space="preserve">การปฏิเสธตนเอง ไม่ให้ประกอบคุณธรรมที่ดี อันประดุจแขนขาของคนนี้ในข้อใดข้อหนึ่ง เท่า กับทําตนเองให้เป็นง่อย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4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14000"/>
          <w:sz w:val="36"/>
          <w:szCs w:val="36"/>
          <w:u w:val="none"/>
          <w:shd w:fill="auto" w:val="clear"/>
          <w:vertAlign w:val="baseline"/>
          <w:rtl w:val="0"/>
        </w:rPr>
        <w:t xml:space="preserve">ขอให้บัณฑิตผู้มีคุณธรรมประสบความสําเร็จในชีวิต มีพลังที่จะสร้างสรรค์ตนให้เป็น คนที่มีค่าต่อ เพื่อนมนุษย์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625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262500"/>
          <w:sz w:val="36"/>
          <w:szCs w:val="36"/>
          <w:u w:val="none"/>
          <w:shd w:fill="auto" w:val="clear"/>
          <w:vertAlign w:val="baseline"/>
          <w:rtl w:val="0"/>
        </w:rPr>
        <w:t xml:space="preserve">Im O Del รองศาสตราจารย์ ดร.วิทยา ดํารงเกียรติศักดิ์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152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15200"/>
          <w:sz w:val="26"/>
          <w:szCs w:val="26"/>
          <w:u w:val="none"/>
          <w:shd w:fill="auto" w:val="clear"/>
          <w:vertAlign w:val="baseline"/>
          <w:rtl w:val="0"/>
        </w:rPr>
        <w:t xml:space="preserve">รองอธิการบดีฝ่ายวางแผน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631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63100"/>
          <w:sz w:val="36"/>
          <w:szCs w:val="36"/>
          <w:u w:val="none"/>
          <w:shd w:fill="auto" w:val="clear"/>
          <w:vertAlign w:val="baseline"/>
          <w:rtl w:val="0"/>
        </w:rPr>
        <w:t xml:space="preserve">ด้วยความปรารถนาดี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11f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11f00"/>
          <w:sz w:val="38"/>
          <w:szCs w:val="38"/>
          <w:u w:val="none"/>
          <w:shd w:fill="auto" w:val="clear"/>
          <w:vertAlign w:val="baseline"/>
          <w:rtl w:val="0"/>
        </w:rPr>
        <w:t xml:space="preserve">. . . S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b48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b4800"/>
          <w:sz w:val="26"/>
          <w:szCs w:val="26"/>
          <w:u w:val="none"/>
          <w:shd w:fill="auto" w:val="clear"/>
          <w:vertAlign w:val="baseline"/>
          <w:rtl w:val="0"/>
        </w:rPr>
        <w:t xml:space="preserve">(นายสุภร เกตุวราภรณ์) รองอธิการบดีฝ่ายบริหาร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