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428099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428099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4041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404100"/>
          <w:sz w:val="40"/>
          <w:szCs w:val="40"/>
          <w:u w:val="none"/>
          <w:shd w:fill="auto" w:val="clear"/>
          <w:vertAlign w:val="baseline"/>
          <w:rtl w:val="0"/>
        </w:rPr>
        <w:t xml:space="preserve">หัวหน้าภาควิชาเศรษฐศาสตร์สหกรณ์การเกษตร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4142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414200"/>
          <w:sz w:val="40"/>
          <w:szCs w:val="40"/>
          <w:u w:val="none"/>
          <w:shd w:fill="auto" w:val="clear"/>
          <w:vertAlign w:val="baseline"/>
          <w:rtl w:val="0"/>
        </w:rPr>
        <w:t xml:space="preserve">อาจารย์ชูศักดิ์ จันทนพศิริ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4343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434300"/>
          <w:sz w:val="40"/>
          <w:szCs w:val="40"/>
          <w:u w:val="none"/>
          <w:shd w:fill="auto" w:val="clear"/>
          <w:vertAlign w:val="baseline"/>
          <w:rtl w:val="0"/>
        </w:rPr>
        <w:t xml:space="preserve">หัวหน้าภาควิชาส่งเสริมการเกษตร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4b4c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4b4c00"/>
          <w:sz w:val="32"/>
          <w:szCs w:val="32"/>
          <w:u w:val="none"/>
          <w:shd w:fill="auto" w:val="clear"/>
          <w:vertAlign w:val="baseline"/>
          <w:rtl w:val="0"/>
        </w:rPr>
        <w:t xml:space="preserve">รองศาสตราจารย์ ดร.นําชัย ทนุผล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3d3f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3d3f00"/>
          <w:sz w:val="40"/>
          <w:szCs w:val="40"/>
          <w:u w:val="none"/>
          <w:shd w:fill="auto" w:val="clear"/>
          <w:vertAlign w:val="baseline"/>
          <w:rtl w:val="0"/>
        </w:rPr>
        <w:t xml:space="preserve">หัวหน้าภาควิชาอุตสาหกรรมการเกษตร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4345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434500"/>
          <w:sz w:val="36"/>
          <w:szCs w:val="36"/>
          <w:u w:val="none"/>
          <w:shd w:fill="auto" w:val="clear"/>
          <w:vertAlign w:val="baseline"/>
          <w:rtl w:val="0"/>
        </w:rPr>
        <w:t xml:space="preserve">อาจารย์สินธนา สุคันธา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233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323300"/>
          <w:sz w:val="30"/>
          <w:szCs w:val="30"/>
          <w:u w:val="none"/>
          <w:shd w:fill="auto" w:val="clear"/>
          <w:vertAlign w:val="baseline"/>
          <w:rtl w:val="0"/>
        </w:rPr>
        <w:t xml:space="preserve">รศ.ดร.เทพ พงษ์พานิช อ.กิตติพงษ์ โตธิรกุล ดร.วีรศักดิ์ ปรกติ ผศ.บุญสม วราเอกศิริ รศ.ดร.วิทยา ดํารงเกียรติศักดิ์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24d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24d00"/>
          <w:sz w:val="28"/>
          <w:szCs w:val="28"/>
          <w:u w:val="none"/>
          <w:shd w:fill="auto" w:val="clear"/>
          <w:vertAlign w:val="baseline"/>
          <w:rtl w:val="0"/>
        </w:rPr>
        <w:t xml:space="preserve">รองศาสตราจารย์ อาจารย์ อาจารย์ ผู้ช่วยศาสตราจารย์ รองศาสตราจารย์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c3b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3c3b00"/>
          <w:sz w:val="28"/>
          <w:szCs w:val="28"/>
          <w:u w:val="none"/>
          <w:shd w:fill="auto" w:val="clear"/>
          <w:vertAlign w:val="baseline"/>
          <w:rtl w:val="0"/>
        </w:rPr>
        <w:t xml:space="preserve">รศ.ยรรยง สิทธิชัย รศ.สนิท วาฤทธิ์ อ.ประยงค์ สายประเสริฐ อ.วณี สายประเสริฐ ผศ.เลอสันต์ สุวรรณนิตย์ ผศ.จงกลณี เกิดพิบูลย์ ผศ.บัญชา ไตรวิทยาคุณ อ.ณรงค์ สร้อยทอง ผศ.ดุสิต เจษฎาพิพัฒน์ อ.วราภรณ์ ปัญญาวดี อ.น้ําเพชร วินิจฉัยกุล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465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46500"/>
          <w:sz w:val="34"/>
          <w:szCs w:val="34"/>
          <w:u w:val="none"/>
          <w:shd w:fill="auto" w:val="clear"/>
          <w:vertAlign w:val="baseline"/>
          <w:rtl w:val="0"/>
        </w:rPr>
        <w:t xml:space="preserve">รองศาสตราจารย์ รองศาสตราจารย์ อาจารย์ อาจารย์ ผู้ช่วยศาสตราจารย์ ผู้ช่วยศาสตราจารย์ ผู้ช่วยศาสตราจารย์ อาจารย์ ผู้ช่วยศาสตราจารย์ อาจารย์ อาจารย์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638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363800"/>
          <w:sz w:val="30"/>
          <w:szCs w:val="30"/>
          <w:u w:val="none"/>
          <w:shd w:fill="auto" w:val="clear"/>
          <w:vertAlign w:val="baseline"/>
          <w:rtl w:val="0"/>
        </w:rPr>
        <w:t xml:space="preserve">อ.อนงค์ หิรัญบูรณะ อ.สิทธิสิน บวรสมบัติ อ.ปราณี วราสวัสดิ์ อ.สุจิตรา เลิศพฤกษ์ อ.ธเนศ แก้วกําเนิด อ.สิงหนาท พวงจันทร์แดง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042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04200"/>
          <w:sz w:val="30"/>
          <w:szCs w:val="30"/>
          <w:u w:val="none"/>
          <w:shd w:fill="auto" w:val="clear"/>
          <w:vertAlign w:val="baseline"/>
          <w:rtl w:val="0"/>
        </w:rPr>
        <w:t xml:space="preserve">อาจารย์ อาจารย์ อาจารย์ อาจารย์ อาจารย์ อาจารย์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